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51543" w14:textId="69DBB999" w:rsidR="00276933" w:rsidRDefault="00276933">
      <w:pPr>
        <w:pStyle w:val="Heading1"/>
      </w:pPr>
    </w:p>
    <w:p w14:paraId="4FE81188" w14:textId="77777777" w:rsidR="00BD304C" w:rsidRPr="00BD304C" w:rsidRDefault="00BD304C" w:rsidP="00BD304C">
      <w:pPr>
        <w:keepNext/>
        <w:keepLines/>
        <w:spacing w:before="480" w:after="0"/>
        <w:jc w:val="center"/>
        <w:outlineLvl w:val="0"/>
        <w:rPr>
          <w:rFonts w:eastAsiaTheme="majorEastAsia" w:cstheme="majorBidi"/>
          <w:b/>
          <w:bCs/>
          <w:color w:val="6373BA"/>
          <w:sz w:val="28"/>
          <w:szCs w:val="28"/>
        </w:rPr>
      </w:pPr>
      <w:proofErr w:type="spellStart"/>
      <w:r w:rsidRPr="00BD304C">
        <w:rPr>
          <w:rFonts w:eastAsiaTheme="majorEastAsia" w:cstheme="majorBidi"/>
          <w:b/>
          <w:bCs/>
          <w:color w:val="6373BA"/>
          <w:sz w:val="28"/>
          <w:szCs w:val="28"/>
        </w:rPr>
        <w:t>Odporúčaný</w:t>
      </w:r>
      <w:proofErr w:type="spellEnd"/>
      <w:r w:rsidRPr="00BD304C">
        <w:rPr>
          <w:rFonts w:eastAsiaTheme="majorEastAsia" w:cstheme="majorBidi"/>
          <w:b/>
          <w:bCs/>
          <w:color w:val="6373BA"/>
          <w:sz w:val="28"/>
          <w:szCs w:val="28"/>
        </w:rPr>
        <w:t xml:space="preserve"> </w:t>
      </w:r>
      <w:proofErr w:type="spellStart"/>
      <w:r w:rsidRPr="00BD304C">
        <w:rPr>
          <w:rFonts w:eastAsiaTheme="majorEastAsia" w:cstheme="majorBidi"/>
          <w:b/>
          <w:bCs/>
          <w:color w:val="6373BA"/>
          <w:sz w:val="28"/>
          <w:szCs w:val="28"/>
        </w:rPr>
        <w:t>tematický</w:t>
      </w:r>
      <w:proofErr w:type="spellEnd"/>
      <w:r w:rsidRPr="00BD304C">
        <w:rPr>
          <w:rFonts w:eastAsiaTheme="majorEastAsia" w:cstheme="majorBidi"/>
          <w:b/>
          <w:bCs/>
          <w:color w:val="6373BA"/>
          <w:sz w:val="28"/>
          <w:szCs w:val="28"/>
        </w:rPr>
        <w:t xml:space="preserve"> </w:t>
      </w:r>
      <w:proofErr w:type="spellStart"/>
      <w:r w:rsidRPr="00BD304C">
        <w:rPr>
          <w:rFonts w:eastAsiaTheme="majorEastAsia" w:cstheme="majorBidi"/>
          <w:b/>
          <w:bCs/>
          <w:color w:val="6373BA"/>
          <w:sz w:val="28"/>
          <w:szCs w:val="28"/>
        </w:rPr>
        <w:t>výchovno-vzdelávací</w:t>
      </w:r>
      <w:proofErr w:type="spellEnd"/>
      <w:r w:rsidRPr="00BD304C">
        <w:rPr>
          <w:rFonts w:eastAsiaTheme="majorEastAsia" w:cstheme="majorBidi"/>
          <w:b/>
          <w:bCs/>
          <w:color w:val="6373BA"/>
          <w:sz w:val="28"/>
          <w:szCs w:val="28"/>
        </w:rPr>
        <w:t xml:space="preserve"> plan</w:t>
      </w:r>
    </w:p>
    <w:p w14:paraId="14F55BBC" w14:textId="77777777" w:rsidR="00BD304C" w:rsidRPr="00BD304C" w:rsidRDefault="00BD304C" w:rsidP="00BD304C"/>
    <w:p w14:paraId="23CD0028" w14:textId="77777777" w:rsidR="00BD304C" w:rsidRPr="00BD304C" w:rsidRDefault="00BD304C" w:rsidP="00BD304C"/>
    <w:p w14:paraId="0A8BD59A" w14:textId="77777777" w:rsidR="00BD304C" w:rsidRPr="00BD304C" w:rsidRDefault="00BD304C" w:rsidP="00BD304C"/>
    <w:p w14:paraId="318E2AF8" w14:textId="77777777" w:rsidR="00BD304C" w:rsidRPr="00BD304C" w:rsidRDefault="00BD304C" w:rsidP="00BD304C"/>
    <w:p w14:paraId="36134483" w14:textId="77777777" w:rsidR="00BD304C" w:rsidRPr="00BD304C" w:rsidRDefault="00BD304C" w:rsidP="00BD304C">
      <w:pPr>
        <w:rPr>
          <w:b/>
          <w:bCs/>
          <w:color w:val="6373BA"/>
        </w:rPr>
      </w:pPr>
      <w:proofErr w:type="spellStart"/>
      <w:r w:rsidRPr="00BD304C">
        <w:rPr>
          <w:b/>
          <w:bCs/>
          <w:color w:val="6373BA"/>
        </w:rPr>
        <w:t>Vzdelávacia</w:t>
      </w:r>
      <w:proofErr w:type="spellEnd"/>
      <w:r w:rsidRPr="00BD304C">
        <w:rPr>
          <w:b/>
          <w:bCs/>
          <w:color w:val="6373BA"/>
        </w:rPr>
        <w:t xml:space="preserve"> oblast:</w:t>
      </w:r>
      <w:r w:rsidRPr="00BD304C">
        <w:rPr>
          <w:b/>
          <w:bCs/>
          <w:color w:val="6373BA"/>
        </w:rPr>
        <w:tab/>
      </w:r>
      <w:r w:rsidRPr="00BD304C">
        <w:rPr>
          <w:b/>
          <w:bCs/>
          <w:color w:val="6373BA"/>
        </w:rPr>
        <w:tab/>
      </w:r>
      <w:r w:rsidRPr="00BD304C">
        <w:rPr>
          <w:b/>
          <w:bCs/>
          <w:color w:val="6373BA"/>
        </w:rPr>
        <w:tab/>
      </w:r>
      <w:proofErr w:type="spellStart"/>
      <w:r w:rsidRPr="00BD304C">
        <w:rPr>
          <w:b/>
          <w:bCs/>
        </w:rPr>
        <w:t>Jazyk</w:t>
      </w:r>
      <w:proofErr w:type="spellEnd"/>
      <w:r w:rsidRPr="00BD304C">
        <w:rPr>
          <w:b/>
          <w:bCs/>
        </w:rPr>
        <w:t xml:space="preserve"> a </w:t>
      </w:r>
      <w:proofErr w:type="spellStart"/>
      <w:r w:rsidRPr="00BD304C">
        <w:rPr>
          <w:b/>
          <w:bCs/>
        </w:rPr>
        <w:t>komunikácia</w:t>
      </w:r>
      <w:proofErr w:type="spellEnd"/>
    </w:p>
    <w:p w14:paraId="1C3815F5" w14:textId="77777777" w:rsidR="00BD304C" w:rsidRPr="00BD304C" w:rsidRDefault="00BD304C" w:rsidP="00BD304C">
      <w:pPr>
        <w:rPr>
          <w:b/>
          <w:bCs/>
          <w:color w:val="6373BA"/>
        </w:rPr>
      </w:pPr>
      <w:proofErr w:type="spellStart"/>
      <w:r w:rsidRPr="00BD304C">
        <w:rPr>
          <w:b/>
          <w:bCs/>
          <w:color w:val="6373BA"/>
        </w:rPr>
        <w:t>Predmet</w:t>
      </w:r>
      <w:proofErr w:type="spellEnd"/>
      <w:r w:rsidRPr="00BD304C">
        <w:rPr>
          <w:b/>
          <w:bCs/>
          <w:color w:val="6373BA"/>
        </w:rPr>
        <w:t>:</w:t>
      </w:r>
      <w:r w:rsidRPr="00BD304C">
        <w:rPr>
          <w:b/>
          <w:bCs/>
          <w:color w:val="6373BA"/>
        </w:rPr>
        <w:tab/>
      </w:r>
      <w:r w:rsidRPr="00BD304C">
        <w:rPr>
          <w:b/>
          <w:bCs/>
          <w:color w:val="6373BA"/>
        </w:rPr>
        <w:tab/>
      </w:r>
      <w:r w:rsidRPr="00BD304C">
        <w:rPr>
          <w:b/>
          <w:bCs/>
          <w:color w:val="6373BA"/>
        </w:rPr>
        <w:tab/>
      </w:r>
      <w:r w:rsidRPr="00BD304C">
        <w:rPr>
          <w:b/>
          <w:bCs/>
          <w:color w:val="6373BA"/>
        </w:rPr>
        <w:tab/>
      </w:r>
      <w:proofErr w:type="spellStart"/>
      <w:r w:rsidRPr="00BD304C">
        <w:rPr>
          <w:b/>
          <w:bCs/>
        </w:rPr>
        <w:t>anglický</w:t>
      </w:r>
      <w:proofErr w:type="spellEnd"/>
      <w:r w:rsidRPr="00BD304C">
        <w:rPr>
          <w:b/>
          <w:bCs/>
        </w:rPr>
        <w:t xml:space="preserve"> </w:t>
      </w:r>
      <w:proofErr w:type="spellStart"/>
      <w:r w:rsidRPr="00BD304C">
        <w:rPr>
          <w:b/>
          <w:bCs/>
        </w:rPr>
        <w:t>jazyk</w:t>
      </w:r>
      <w:proofErr w:type="spellEnd"/>
    </w:p>
    <w:p w14:paraId="2EAF0C9B" w14:textId="3800817E" w:rsidR="00BD304C" w:rsidRPr="00BD304C" w:rsidRDefault="00BD304C" w:rsidP="00BD304C">
      <w:pPr>
        <w:rPr>
          <w:b/>
          <w:bCs/>
          <w:color w:val="6373BA"/>
        </w:rPr>
      </w:pPr>
      <w:proofErr w:type="spellStart"/>
      <w:r w:rsidRPr="00BD304C">
        <w:rPr>
          <w:b/>
          <w:bCs/>
          <w:color w:val="6373BA"/>
        </w:rPr>
        <w:t>Ročník</w:t>
      </w:r>
      <w:proofErr w:type="spellEnd"/>
      <w:r w:rsidRPr="00BD304C">
        <w:rPr>
          <w:b/>
          <w:bCs/>
          <w:color w:val="6373BA"/>
        </w:rPr>
        <w:t>:</w:t>
      </w:r>
      <w:r w:rsidRPr="00BD304C">
        <w:rPr>
          <w:b/>
          <w:bCs/>
          <w:color w:val="6373BA"/>
        </w:rPr>
        <w:tab/>
      </w:r>
      <w:r w:rsidRPr="00BD304C">
        <w:rPr>
          <w:b/>
          <w:bCs/>
          <w:color w:val="6373BA"/>
        </w:rPr>
        <w:tab/>
      </w:r>
      <w:r w:rsidRPr="00BD304C">
        <w:rPr>
          <w:b/>
          <w:bCs/>
          <w:color w:val="6373BA"/>
        </w:rPr>
        <w:tab/>
      </w:r>
      <w:r w:rsidRPr="00BD304C">
        <w:rPr>
          <w:b/>
          <w:bCs/>
          <w:color w:val="6373BA"/>
        </w:rPr>
        <w:tab/>
      </w:r>
      <w:proofErr w:type="spellStart"/>
      <w:r>
        <w:rPr>
          <w:b/>
          <w:bCs/>
        </w:rPr>
        <w:t>štvrtý</w:t>
      </w:r>
      <w:proofErr w:type="spellEnd"/>
    </w:p>
    <w:p w14:paraId="0C835D6B" w14:textId="77777777" w:rsidR="00BD304C" w:rsidRPr="00BD304C" w:rsidRDefault="00BD304C" w:rsidP="00BD304C">
      <w:pPr>
        <w:rPr>
          <w:b/>
          <w:bCs/>
          <w:color w:val="6373BA"/>
        </w:rPr>
      </w:pPr>
      <w:proofErr w:type="spellStart"/>
      <w:r w:rsidRPr="00BD304C">
        <w:rPr>
          <w:b/>
          <w:bCs/>
          <w:color w:val="6373BA"/>
        </w:rPr>
        <w:t>Trieda</w:t>
      </w:r>
      <w:proofErr w:type="spellEnd"/>
      <w:r w:rsidRPr="00BD304C">
        <w:rPr>
          <w:b/>
          <w:bCs/>
          <w:color w:val="6373BA"/>
        </w:rPr>
        <w:t>:</w:t>
      </w:r>
    </w:p>
    <w:p w14:paraId="26A393CF" w14:textId="529EDEB7" w:rsidR="00BD304C" w:rsidRPr="00BD304C" w:rsidRDefault="00BD304C" w:rsidP="00BD304C">
      <w:pPr>
        <w:rPr>
          <w:b/>
          <w:bCs/>
          <w:color w:val="6373BA"/>
        </w:rPr>
      </w:pPr>
      <w:proofErr w:type="spellStart"/>
      <w:r w:rsidRPr="00BD304C">
        <w:rPr>
          <w:b/>
          <w:bCs/>
          <w:color w:val="6373BA"/>
        </w:rPr>
        <w:t>Ročná</w:t>
      </w:r>
      <w:proofErr w:type="spellEnd"/>
      <w:r w:rsidRPr="00BD304C">
        <w:rPr>
          <w:b/>
          <w:bCs/>
          <w:color w:val="6373BA"/>
        </w:rPr>
        <w:t>/</w:t>
      </w:r>
      <w:proofErr w:type="spellStart"/>
      <w:r w:rsidRPr="00BD304C">
        <w:rPr>
          <w:b/>
          <w:bCs/>
          <w:color w:val="6373BA"/>
        </w:rPr>
        <w:t>týždenná</w:t>
      </w:r>
      <w:proofErr w:type="spellEnd"/>
      <w:r w:rsidRPr="00BD304C">
        <w:rPr>
          <w:b/>
          <w:bCs/>
          <w:color w:val="6373BA"/>
        </w:rPr>
        <w:t xml:space="preserve"> </w:t>
      </w:r>
      <w:proofErr w:type="spellStart"/>
      <w:r w:rsidRPr="00BD304C">
        <w:rPr>
          <w:b/>
          <w:bCs/>
          <w:color w:val="6373BA"/>
        </w:rPr>
        <w:t>hodinová</w:t>
      </w:r>
      <w:proofErr w:type="spellEnd"/>
      <w:r w:rsidRPr="00BD304C">
        <w:rPr>
          <w:b/>
          <w:bCs/>
          <w:color w:val="6373BA"/>
        </w:rPr>
        <w:t xml:space="preserve"> </w:t>
      </w:r>
      <w:proofErr w:type="spellStart"/>
      <w:r w:rsidRPr="00BD304C">
        <w:rPr>
          <w:b/>
          <w:bCs/>
          <w:color w:val="6373BA"/>
        </w:rPr>
        <w:t>dotácia</w:t>
      </w:r>
      <w:proofErr w:type="spellEnd"/>
      <w:r w:rsidRPr="00BD304C">
        <w:rPr>
          <w:b/>
          <w:bCs/>
          <w:color w:val="6373BA"/>
        </w:rPr>
        <w:t>:</w:t>
      </w:r>
      <w:r w:rsidRPr="00BD304C">
        <w:rPr>
          <w:b/>
          <w:bCs/>
          <w:color w:val="6373BA"/>
        </w:rPr>
        <w:tab/>
      </w:r>
      <w:r>
        <w:rPr>
          <w:b/>
          <w:bCs/>
        </w:rPr>
        <w:t>99/3</w:t>
      </w:r>
    </w:p>
    <w:p w14:paraId="6C6A400B" w14:textId="77777777" w:rsidR="00BD304C" w:rsidRPr="00BD304C" w:rsidRDefault="00BD304C" w:rsidP="00BD304C">
      <w:pPr>
        <w:rPr>
          <w:b/>
          <w:bCs/>
          <w:color w:val="6373BA"/>
        </w:rPr>
      </w:pPr>
      <w:proofErr w:type="spellStart"/>
      <w:r w:rsidRPr="00BD304C">
        <w:rPr>
          <w:b/>
          <w:bCs/>
          <w:color w:val="6373BA"/>
        </w:rPr>
        <w:t>Školský</w:t>
      </w:r>
      <w:proofErr w:type="spellEnd"/>
      <w:r w:rsidRPr="00BD304C">
        <w:rPr>
          <w:b/>
          <w:bCs/>
          <w:color w:val="6373BA"/>
        </w:rPr>
        <w:t xml:space="preserve"> </w:t>
      </w:r>
      <w:proofErr w:type="spellStart"/>
      <w:r w:rsidRPr="00BD304C">
        <w:rPr>
          <w:b/>
          <w:bCs/>
          <w:color w:val="6373BA"/>
        </w:rPr>
        <w:t>rok</w:t>
      </w:r>
      <w:proofErr w:type="spellEnd"/>
      <w:r w:rsidRPr="00BD304C">
        <w:rPr>
          <w:b/>
          <w:bCs/>
          <w:color w:val="6373BA"/>
        </w:rPr>
        <w:t>:</w:t>
      </w:r>
    </w:p>
    <w:p w14:paraId="4327C9A7" w14:textId="41A92A75" w:rsidR="00BD304C" w:rsidRPr="00BD304C" w:rsidRDefault="00BD304C" w:rsidP="00BD304C">
      <w:pPr>
        <w:rPr>
          <w:b/>
          <w:bCs/>
          <w:color w:val="6373BA"/>
        </w:rPr>
      </w:pPr>
      <w:r w:rsidRPr="00BD304C">
        <w:rPr>
          <w:b/>
          <w:bCs/>
          <w:color w:val="6373BA"/>
        </w:rPr>
        <w:t xml:space="preserve">K </w:t>
      </w:r>
      <w:proofErr w:type="spellStart"/>
      <w:r w:rsidRPr="00BD304C">
        <w:rPr>
          <w:b/>
          <w:bCs/>
          <w:color w:val="6373BA"/>
        </w:rPr>
        <w:t>vypracovaniu</w:t>
      </w:r>
      <w:proofErr w:type="spellEnd"/>
      <w:r w:rsidRPr="00BD304C">
        <w:rPr>
          <w:b/>
          <w:bCs/>
          <w:color w:val="6373BA"/>
        </w:rPr>
        <w:t xml:space="preserve"> bolo </w:t>
      </w:r>
      <w:proofErr w:type="spellStart"/>
      <w:r w:rsidRPr="00BD304C">
        <w:rPr>
          <w:b/>
          <w:bCs/>
          <w:color w:val="6373BA"/>
        </w:rPr>
        <w:t>použité</w:t>
      </w:r>
      <w:proofErr w:type="spellEnd"/>
      <w:r w:rsidRPr="00BD304C">
        <w:rPr>
          <w:b/>
          <w:bCs/>
          <w:color w:val="6373BA"/>
        </w:rPr>
        <w:t xml:space="preserve">: </w:t>
      </w:r>
      <w:r w:rsidRPr="00BD304C">
        <w:rPr>
          <w:b/>
          <w:bCs/>
          <w:color w:val="6373BA"/>
        </w:rPr>
        <w:tab/>
      </w:r>
      <w:r w:rsidRPr="00BD304C">
        <w:rPr>
          <w:b/>
          <w:bCs/>
          <w:color w:val="EE0000"/>
        </w:rPr>
        <w:t xml:space="preserve">Young Stars </w:t>
      </w:r>
      <w:r>
        <w:rPr>
          <w:b/>
          <w:bCs/>
          <w:color w:val="EE0000"/>
        </w:rPr>
        <w:t>4</w:t>
      </w:r>
      <w:r w:rsidRPr="00BD304C">
        <w:rPr>
          <w:b/>
          <w:bCs/>
          <w:color w:val="EE0000"/>
        </w:rPr>
        <w:t>, MM Publications</w:t>
      </w:r>
    </w:p>
    <w:p w14:paraId="26D5DDD5" w14:textId="77777777" w:rsidR="00BD304C" w:rsidRDefault="00BD304C" w:rsidP="00BD304C"/>
    <w:p w14:paraId="33AE2D9A" w14:textId="77777777" w:rsidR="00871A17" w:rsidRDefault="00871A17" w:rsidP="00871A17">
      <w:pPr>
        <w:rPr>
          <w:b/>
          <w:bCs/>
          <w:color w:val="6373BA"/>
          <w:sz w:val="28"/>
          <w:szCs w:val="28"/>
        </w:rPr>
      </w:pPr>
    </w:p>
    <w:p w14:paraId="3D1A31F6" w14:textId="77777777" w:rsidR="00871A17" w:rsidRDefault="00871A17" w:rsidP="00871A17">
      <w:pPr>
        <w:rPr>
          <w:b/>
          <w:bCs/>
          <w:color w:val="6373BA"/>
        </w:rPr>
      </w:pPr>
    </w:p>
    <w:p w14:paraId="30FB8183" w14:textId="77777777" w:rsidR="00871A17" w:rsidRDefault="00871A17" w:rsidP="00871A17">
      <w:pPr>
        <w:keepNext/>
        <w:keepLines/>
        <w:spacing w:after="0"/>
        <w:outlineLvl w:val="0"/>
        <w:rPr>
          <w:rFonts w:asciiTheme="majorHAnsi" w:eastAsiaTheme="majorEastAsia" w:hAnsiTheme="majorHAnsi" w:cstheme="majorBidi"/>
          <w:b/>
          <w:bCs/>
          <w:color w:val="FF0000"/>
          <w:sz w:val="28"/>
          <w:szCs w:val="28"/>
          <w:lang w:val="sk-SK"/>
        </w:rPr>
      </w:pPr>
      <w:r>
        <w:rPr>
          <w:rFonts w:asciiTheme="majorHAnsi" w:eastAsiaTheme="majorEastAsia" w:hAnsiTheme="majorHAnsi" w:cstheme="majorBidi"/>
          <w:b/>
          <w:bCs/>
          <w:color w:val="FF0000"/>
          <w:sz w:val="28"/>
          <w:szCs w:val="28"/>
          <w:lang w:val="sk-SK"/>
        </w:rPr>
        <w:lastRenderedPageBreak/>
        <w:t xml:space="preserve">Učebné osnovy na rok 2026 (1. cyklus) </w:t>
      </w:r>
    </w:p>
    <w:p w14:paraId="3BA43B95" w14:textId="77777777" w:rsidR="00871A17" w:rsidRDefault="00871A17" w:rsidP="00871A17">
      <w:pPr>
        <w:keepNext/>
        <w:keepLines/>
        <w:spacing w:after="0"/>
        <w:outlineLvl w:val="0"/>
        <w:rPr>
          <w:rFonts w:asciiTheme="majorHAnsi" w:eastAsiaTheme="majorEastAsia" w:hAnsiTheme="majorHAnsi" w:cstheme="majorBidi"/>
          <w:color w:val="FF0000"/>
          <w:sz w:val="28"/>
          <w:szCs w:val="28"/>
          <w:lang w:val="sk-SK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shd w:val="clear" w:color="auto" w:fill="FFFFFF"/>
          <w:lang w:val="sk-SK"/>
        </w:rPr>
        <w:t>Funkcie jazyka</w:t>
      </w:r>
    </w:p>
    <w:p w14:paraId="268E976D" w14:textId="77777777" w:rsidR="00871A17" w:rsidRDefault="00871A17" w:rsidP="00871A17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F1</w:t>
      </w:r>
      <w:r>
        <w:rPr>
          <w:rFonts w:cstheme="minorHAnsi"/>
          <w:sz w:val="20"/>
          <w:szCs w:val="20"/>
          <w:lang w:val="sk-SK"/>
        </w:rPr>
        <w:tab/>
        <w:t xml:space="preserve">Nadviazať kontakt pri stretnutí: osloviť niekoho, pozdraviť/odpovedať na pozdrav, predstaviť sa, rozlúčiť sa </w:t>
      </w:r>
    </w:p>
    <w:p w14:paraId="4753F156" w14:textId="77777777" w:rsidR="00871A17" w:rsidRDefault="00871A17" w:rsidP="00871A17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F2</w:t>
      </w:r>
      <w:r>
        <w:rPr>
          <w:rFonts w:cstheme="minorHAnsi"/>
          <w:sz w:val="20"/>
          <w:szCs w:val="20"/>
          <w:lang w:val="sk-SK"/>
        </w:rPr>
        <w:tab/>
        <w:t>Požadovať a poskytnúť informácie: požiadať o informáciu, poskytnúť informáciu</w:t>
      </w:r>
    </w:p>
    <w:p w14:paraId="7A5E47AE" w14:textId="77777777" w:rsidR="00871A17" w:rsidRDefault="00871A17" w:rsidP="00871A17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F3</w:t>
      </w:r>
      <w:r>
        <w:rPr>
          <w:rFonts w:cstheme="minorHAnsi"/>
          <w:sz w:val="20"/>
          <w:szCs w:val="20"/>
          <w:lang w:val="sk-SK"/>
        </w:rPr>
        <w:tab/>
        <w:t>Vyjadriť a zistiť želania a pocity: vyjadriť radosť, vyjadriť smútok</w:t>
      </w:r>
    </w:p>
    <w:p w14:paraId="0DF0DD71" w14:textId="77777777" w:rsidR="00871A17" w:rsidRDefault="00871A17" w:rsidP="00871A17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F4</w:t>
      </w:r>
      <w:r>
        <w:rPr>
          <w:rFonts w:cstheme="minorHAnsi"/>
          <w:sz w:val="20"/>
          <w:szCs w:val="20"/>
          <w:lang w:val="sk-SK"/>
        </w:rPr>
        <w:tab/>
        <w:t>Predstaviť záľuby a preferencie: vyjadriť, čo mám/nemám rád</w:t>
      </w:r>
    </w:p>
    <w:p w14:paraId="6C6BFC02" w14:textId="77777777" w:rsidR="00871A17" w:rsidRDefault="00871A17" w:rsidP="00871A17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F5</w:t>
      </w:r>
      <w:r>
        <w:rPr>
          <w:rFonts w:cstheme="minorHAnsi"/>
          <w:sz w:val="20"/>
          <w:szCs w:val="20"/>
          <w:lang w:val="sk-SK"/>
        </w:rPr>
        <w:tab/>
        <w:t>Zaujať postoj: požiadať o povolenie a súhlas, vyjadriť súhlas/nesúhlas</w:t>
      </w:r>
    </w:p>
    <w:p w14:paraId="05AFCF44" w14:textId="77777777" w:rsidR="00871A17" w:rsidRDefault="00871A17" w:rsidP="00871A17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F6</w:t>
      </w:r>
      <w:r>
        <w:rPr>
          <w:rFonts w:cstheme="minorHAnsi"/>
          <w:sz w:val="20"/>
          <w:szCs w:val="20"/>
          <w:lang w:val="sk-SK"/>
        </w:rPr>
        <w:tab/>
        <w:t>Vyjadriť návrh a reagovať naň: požiadať o niečo, poďakovať sa:</w:t>
      </w:r>
    </w:p>
    <w:p w14:paraId="44AF24F7" w14:textId="77777777" w:rsidR="00871A17" w:rsidRDefault="00871A17" w:rsidP="00871A17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F7</w:t>
      </w:r>
      <w:r>
        <w:rPr>
          <w:rFonts w:cstheme="minorHAnsi"/>
          <w:sz w:val="20"/>
          <w:szCs w:val="20"/>
          <w:lang w:val="sk-SK"/>
        </w:rPr>
        <w:tab/>
        <w:t>Reagovať na udalosť: blahoželať</w:t>
      </w:r>
    </w:p>
    <w:p w14:paraId="0E29F997" w14:textId="77777777" w:rsidR="00871A17" w:rsidRDefault="00871A17" w:rsidP="00871A17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F8</w:t>
      </w:r>
      <w:r>
        <w:rPr>
          <w:rFonts w:cstheme="minorHAnsi"/>
          <w:sz w:val="20"/>
          <w:szCs w:val="20"/>
          <w:lang w:val="sk-SK"/>
        </w:rPr>
        <w:tab/>
        <w:t>Reagovať na príbeh: vyjadriť, či sa mi príbeh páči/nepáči, vyjadriť porozumenie príbehu (aj neverbálne)</w:t>
      </w:r>
    </w:p>
    <w:p w14:paraId="7B58D1DF" w14:textId="77777777" w:rsidR="00871A17" w:rsidRDefault="00871A17" w:rsidP="00871A17">
      <w:pPr>
        <w:keepNext/>
        <w:keepLines/>
        <w:spacing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sk-SK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sk-SK"/>
        </w:rPr>
        <w:t>Jazykové prostriedky</w:t>
      </w:r>
    </w:p>
    <w:p w14:paraId="197844CF" w14:textId="77777777" w:rsidR="00871A17" w:rsidRDefault="00871A17" w:rsidP="00871A17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J1</w:t>
      </w:r>
      <w:r>
        <w:rPr>
          <w:rFonts w:cstheme="minorHAnsi"/>
          <w:sz w:val="20"/>
          <w:szCs w:val="20"/>
          <w:lang w:val="sk-SK"/>
        </w:rPr>
        <w:tab/>
        <w:t>Jednotné a množné číslo podstatných mien s pravidelným tvorením množného čísla</w:t>
      </w:r>
    </w:p>
    <w:p w14:paraId="35F48926" w14:textId="77777777" w:rsidR="00871A17" w:rsidRDefault="00871A17" w:rsidP="00871A17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J2</w:t>
      </w:r>
      <w:r>
        <w:rPr>
          <w:rFonts w:cstheme="minorHAnsi"/>
          <w:sz w:val="20"/>
          <w:szCs w:val="20"/>
          <w:lang w:val="sk-SK"/>
        </w:rPr>
        <w:tab/>
        <w:t xml:space="preserve">Osobné zámená: I, </w:t>
      </w:r>
      <w:proofErr w:type="spellStart"/>
      <w:r>
        <w:rPr>
          <w:rFonts w:cstheme="minorHAnsi"/>
          <w:sz w:val="20"/>
          <w:szCs w:val="20"/>
          <w:lang w:val="sk-SK"/>
        </w:rPr>
        <w:t>you</w:t>
      </w:r>
      <w:proofErr w:type="spellEnd"/>
      <w:r>
        <w:rPr>
          <w:rFonts w:cstheme="minorHAnsi"/>
          <w:sz w:val="20"/>
          <w:szCs w:val="20"/>
          <w:lang w:val="sk-SK"/>
        </w:rPr>
        <w:t xml:space="preserve">, he, </w:t>
      </w:r>
      <w:proofErr w:type="spellStart"/>
      <w:r>
        <w:rPr>
          <w:rFonts w:cstheme="minorHAnsi"/>
          <w:sz w:val="20"/>
          <w:szCs w:val="20"/>
          <w:lang w:val="sk-SK"/>
        </w:rPr>
        <w:t>she</w:t>
      </w:r>
      <w:proofErr w:type="spellEnd"/>
      <w:r>
        <w:rPr>
          <w:rFonts w:cstheme="minorHAnsi"/>
          <w:sz w:val="20"/>
          <w:szCs w:val="20"/>
          <w:lang w:val="sk-SK"/>
        </w:rPr>
        <w:t xml:space="preserve">, </w:t>
      </w:r>
      <w:proofErr w:type="spellStart"/>
      <w:r>
        <w:rPr>
          <w:rFonts w:cstheme="minorHAnsi"/>
          <w:sz w:val="20"/>
          <w:szCs w:val="20"/>
          <w:lang w:val="sk-SK"/>
        </w:rPr>
        <w:t>it</w:t>
      </w:r>
      <w:proofErr w:type="spellEnd"/>
    </w:p>
    <w:p w14:paraId="013E4961" w14:textId="77777777" w:rsidR="00871A17" w:rsidRDefault="00871A17" w:rsidP="00871A17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J3</w:t>
      </w:r>
      <w:r>
        <w:rPr>
          <w:rFonts w:cstheme="minorHAnsi"/>
          <w:sz w:val="20"/>
          <w:szCs w:val="20"/>
          <w:lang w:val="sk-SK"/>
        </w:rPr>
        <w:tab/>
        <w:t xml:space="preserve">Základné privlastňovacie zámená: my, </w:t>
      </w:r>
      <w:proofErr w:type="spellStart"/>
      <w:r>
        <w:rPr>
          <w:rFonts w:cstheme="minorHAnsi"/>
          <w:sz w:val="20"/>
          <w:szCs w:val="20"/>
          <w:lang w:val="sk-SK"/>
        </w:rPr>
        <w:t>your</w:t>
      </w:r>
      <w:proofErr w:type="spellEnd"/>
      <w:r>
        <w:rPr>
          <w:rFonts w:cstheme="minorHAnsi"/>
          <w:sz w:val="20"/>
          <w:szCs w:val="20"/>
          <w:lang w:val="sk-SK"/>
        </w:rPr>
        <w:t xml:space="preserve">, </w:t>
      </w:r>
      <w:proofErr w:type="spellStart"/>
      <w:r>
        <w:rPr>
          <w:rFonts w:cstheme="minorHAnsi"/>
          <w:sz w:val="20"/>
          <w:szCs w:val="20"/>
          <w:lang w:val="sk-SK"/>
        </w:rPr>
        <w:t>his</w:t>
      </w:r>
      <w:proofErr w:type="spellEnd"/>
      <w:r>
        <w:rPr>
          <w:rFonts w:cstheme="minorHAnsi"/>
          <w:sz w:val="20"/>
          <w:szCs w:val="20"/>
          <w:lang w:val="sk-SK"/>
        </w:rPr>
        <w:t xml:space="preserve">, </w:t>
      </w:r>
      <w:proofErr w:type="spellStart"/>
      <w:r>
        <w:rPr>
          <w:rFonts w:cstheme="minorHAnsi"/>
          <w:sz w:val="20"/>
          <w:szCs w:val="20"/>
          <w:lang w:val="sk-SK"/>
        </w:rPr>
        <w:t>her</w:t>
      </w:r>
      <w:proofErr w:type="spellEnd"/>
    </w:p>
    <w:p w14:paraId="4D91C828" w14:textId="77777777" w:rsidR="00871A17" w:rsidRDefault="00871A17" w:rsidP="00871A17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J4</w:t>
      </w:r>
      <w:r>
        <w:rPr>
          <w:rFonts w:cstheme="minorHAnsi"/>
          <w:sz w:val="20"/>
          <w:szCs w:val="20"/>
          <w:lang w:val="sk-SK"/>
        </w:rPr>
        <w:tab/>
        <w:t xml:space="preserve">Ukazovacie zámeno </w:t>
      </w:r>
      <w:proofErr w:type="spellStart"/>
      <w:r>
        <w:rPr>
          <w:rFonts w:cstheme="minorHAnsi"/>
          <w:sz w:val="20"/>
          <w:szCs w:val="20"/>
          <w:lang w:val="sk-SK"/>
        </w:rPr>
        <w:t>this</w:t>
      </w:r>
      <w:proofErr w:type="spellEnd"/>
    </w:p>
    <w:p w14:paraId="6CB89007" w14:textId="77777777" w:rsidR="00871A17" w:rsidRDefault="00871A17" w:rsidP="00871A17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J5</w:t>
      </w:r>
      <w:r>
        <w:rPr>
          <w:rFonts w:cstheme="minorHAnsi"/>
          <w:sz w:val="20"/>
          <w:szCs w:val="20"/>
          <w:lang w:val="sk-SK"/>
        </w:rPr>
        <w:tab/>
        <w:t xml:space="preserve">Opytovacie zámená: </w:t>
      </w:r>
      <w:proofErr w:type="spellStart"/>
      <w:r>
        <w:rPr>
          <w:rFonts w:cstheme="minorHAnsi"/>
          <w:sz w:val="20"/>
          <w:szCs w:val="20"/>
          <w:lang w:val="sk-SK"/>
        </w:rPr>
        <w:t>who</w:t>
      </w:r>
      <w:proofErr w:type="spellEnd"/>
      <w:r>
        <w:rPr>
          <w:rFonts w:cstheme="minorHAnsi"/>
          <w:sz w:val="20"/>
          <w:szCs w:val="20"/>
          <w:lang w:val="sk-SK"/>
        </w:rPr>
        <w:t xml:space="preserve">, </w:t>
      </w:r>
      <w:proofErr w:type="spellStart"/>
      <w:r>
        <w:rPr>
          <w:rFonts w:cstheme="minorHAnsi"/>
          <w:sz w:val="20"/>
          <w:szCs w:val="20"/>
          <w:lang w:val="sk-SK"/>
        </w:rPr>
        <w:t>what</w:t>
      </w:r>
      <w:proofErr w:type="spellEnd"/>
      <w:r>
        <w:rPr>
          <w:rFonts w:cstheme="minorHAnsi"/>
          <w:sz w:val="20"/>
          <w:szCs w:val="20"/>
          <w:lang w:val="sk-SK"/>
        </w:rPr>
        <w:t xml:space="preserve">, </w:t>
      </w:r>
      <w:proofErr w:type="spellStart"/>
      <w:r>
        <w:rPr>
          <w:rFonts w:cstheme="minorHAnsi"/>
          <w:sz w:val="20"/>
          <w:szCs w:val="20"/>
          <w:lang w:val="sk-SK"/>
        </w:rPr>
        <w:t>where</w:t>
      </w:r>
      <w:proofErr w:type="spellEnd"/>
      <w:r>
        <w:rPr>
          <w:rFonts w:cstheme="minorHAnsi"/>
          <w:sz w:val="20"/>
          <w:szCs w:val="20"/>
          <w:lang w:val="sk-SK"/>
        </w:rPr>
        <w:t xml:space="preserve">, </w:t>
      </w:r>
      <w:proofErr w:type="spellStart"/>
      <w:r>
        <w:rPr>
          <w:rFonts w:cstheme="minorHAnsi"/>
          <w:sz w:val="20"/>
          <w:szCs w:val="20"/>
          <w:lang w:val="sk-SK"/>
        </w:rPr>
        <w:t>how</w:t>
      </w:r>
      <w:proofErr w:type="spellEnd"/>
      <w:r>
        <w:rPr>
          <w:rFonts w:cstheme="minorHAnsi"/>
          <w:sz w:val="20"/>
          <w:szCs w:val="20"/>
          <w:lang w:val="sk-SK"/>
        </w:rPr>
        <w:t xml:space="preserve"> </w:t>
      </w:r>
      <w:proofErr w:type="spellStart"/>
      <w:r>
        <w:rPr>
          <w:rFonts w:cstheme="minorHAnsi"/>
          <w:sz w:val="20"/>
          <w:szCs w:val="20"/>
          <w:lang w:val="sk-SK"/>
        </w:rPr>
        <w:t>many</w:t>
      </w:r>
      <w:proofErr w:type="spellEnd"/>
    </w:p>
    <w:p w14:paraId="7F7A5E9D" w14:textId="77777777" w:rsidR="00871A17" w:rsidRDefault="00871A17" w:rsidP="00871A17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J6</w:t>
      </w:r>
      <w:r>
        <w:rPr>
          <w:rFonts w:cstheme="minorHAnsi"/>
          <w:sz w:val="20"/>
          <w:szCs w:val="20"/>
          <w:lang w:val="sk-SK"/>
        </w:rPr>
        <w:tab/>
        <w:t xml:space="preserve">Sloveso to </w:t>
      </w:r>
      <w:proofErr w:type="spellStart"/>
      <w:r>
        <w:rPr>
          <w:rFonts w:cstheme="minorHAnsi"/>
          <w:sz w:val="20"/>
          <w:szCs w:val="20"/>
          <w:lang w:val="sk-SK"/>
        </w:rPr>
        <w:t>be</w:t>
      </w:r>
      <w:proofErr w:type="spellEnd"/>
      <w:r>
        <w:rPr>
          <w:rFonts w:cstheme="minorHAnsi"/>
          <w:sz w:val="20"/>
          <w:szCs w:val="20"/>
          <w:lang w:val="sk-SK"/>
        </w:rPr>
        <w:t xml:space="preserve"> v prítomnom čase jednoduchom</w:t>
      </w:r>
    </w:p>
    <w:p w14:paraId="148CB9D4" w14:textId="77777777" w:rsidR="00871A17" w:rsidRDefault="00871A17" w:rsidP="00871A17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J7</w:t>
      </w:r>
      <w:r>
        <w:rPr>
          <w:rFonts w:cstheme="minorHAnsi"/>
          <w:sz w:val="20"/>
          <w:szCs w:val="20"/>
          <w:lang w:val="sk-SK"/>
        </w:rPr>
        <w:tab/>
        <w:t xml:space="preserve">Sloveso </w:t>
      </w:r>
      <w:proofErr w:type="spellStart"/>
      <w:r>
        <w:rPr>
          <w:rFonts w:cstheme="minorHAnsi"/>
          <w:sz w:val="20"/>
          <w:szCs w:val="20"/>
          <w:lang w:val="sk-SK"/>
        </w:rPr>
        <w:t>can</w:t>
      </w:r>
      <w:proofErr w:type="spellEnd"/>
      <w:r>
        <w:rPr>
          <w:rFonts w:cstheme="minorHAnsi"/>
          <w:sz w:val="20"/>
          <w:szCs w:val="20"/>
          <w:lang w:val="sk-SK"/>
        </w:rPr>
        <w:t xml:space="preserve"> v prítomnom čase jednoduchom</w:t>
      </w:r>
    </w:p>
    <w:p w14:paraId="75C1B92D" w14:textId="77777777" w:rsidR="00871A17" w:rsidRDefault="00871A17" w:rsidP="00871A17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J8</w:t>
      </w:r>
      <w:r>
        <w:rPr>
          <w:rFonts w:cstheme="minorHAnsi"/>
          <w:sz w:val="20"/>
          <w:szCs w:val="20"/>
          <w:lang w:val="sk-SK"/>
        </w:rPr>
        <w:tab/>
        <w:t xml:space="preserve">Sloveso </w:t>
      </w:r>
      <w:proofErr w:type="spellStart"/>
      <w:r>
        <w:rPr>
          <w:rFonts w:cstheme="minorHAnsi"/>
          <w:sz w:val="20"/>
          <w:szCs w:val="20"/>
          <w:lang w:val="sk-SK"/>
        </w:rPr>
        <w:t>have</w:t>
      </w:r>
      <w:proofErr w:type="spellEnd"/>
      <w:r>
        <w:rPr>
          <w:rFonts w:cstheme="minorHAnsi"/>
          <w:sz w:val="20"/>
          <w:szCs w:val="20"/>
          <w:lang w:val="sk-SK"/>
        </w:rPr>
        <w:t xml:space="preserve"> </w:t>
      </w:r>
      <w:proofErr w:type="spellStart"/>
      <w:r>
        <w:rPr>
          <w:rFonts w:cstheme="minorHAnsi"/>
          <w:sz w:val="20"/>
          <w:szCs w:val="20"/>
          <w:lang w:val="sk-SK"/>
        </w:rPr>
        <w:t>got</w:t>
      </w:r>
      <w:proofErr w:type="spellEnd"/>
      <w:r>
        <w:rPr>
          <w:rFonts w:cstheme="minorHAnsi"/>
          <w:sz w:val="20"/>
          <w:szCs w:val="20"/>
          <w:lang w:val="sk-SK"/>
        </w:rPr>
        <w:t xml:space="preserve"> v prítomnom čase jednoduchom</w:t>
      </w:r>
    </w:p>
    <w:p w14:paraId="23E9F846" w14:textId="77777777" w:rsidR="00871A17" w:rsidRDefault="00871A17" w:rsidP="00871A17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J9</w:t>
      </w:r>
      <w:r>
        <w:rPr>
          <w:rFonts w:cstheme="minorHAnsi"/>
          <w:sz w:val="20"/>
          <w:szCs w:val="20"/>
          <w:lang w:val="sk-SK"/>
        </w:rPr>
        <w:tab/>
        <w:t>Prítomný čas jednoduchý základných plnovýznamových slovies</w:t>
      </w:r>
    </w:p>
    <w:p w14:paraId="61E651E5" w14:textId="77777777" w:rsidR="00871A17" w:rsidRDefault="00871A17" w:rsidP="00871A17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J10</w:t>
      </w:r>
      <w:r>
        <w:rPr>
          <w:rFonts w:cstheme="minorHAnsi"/>
          <w:sz w:val="20"/>
          <w:szCs w:val="20"/>
          <w:lang w:val="sk-SK"/>
        </w:rPr>
        <w:tab/>
        <w:t>Základné číslovky 0 – 20</w:t>
      </w:r>
    </w:p>
    <w:p w14:paraId="5BE0AE6F" w14:textId="77777777" w:rsidR="00871A17" w:rsidRDefault="00871A17" w:rsidP="00871A17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J11</w:t>
      </w:r>
      <w:r>
        <w:rPr>
          <w:rFonts w:cstheme="minorHAnsi"/>
          <w:sz w:val="20"/>
          <w:szCs w:val="20"/>
          <w:lang w:val="sk-SK"/>
        </w:rPr>
        <w:tab/>
        <w:t xml:space="preserve">Predložky miesta, napr. on, in, </w:t>
      </w:r>
      <w:proofErr w:type="spellStart"/>
      <w:r>
        <w:rPr>
          <w:rFonts w:cstheme="minorHAnsi"/>
          <w:sz w:val="20"/>
          <w:szCs w:val="20"/>
          <w:lang w:val="sk-SK"/>
        </w:rPr>
        <w:t>under</w:t>
      </w:r>
      <w:proofErr w:type="spellEnd"/>
    </w:p>
    <w:p w14:paraId="5590B5E9" w14:textId="77777777" w:rsidR="00871A17" w:rsidRDefault="00871A17" w:rsidP="00871A17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J12</w:t>
      </w:r>
      <w:r>
        <w:rPr>
          <w:rFonts w:cstheme="minorHAnsi"/>
          <w:sz w:val="20"/>
          <w:szCs w:val="20"/>
          <w:lang w:val="sk-SK"/>
        </w:rPr>
        <w:tab/>
        <w:t>Oznamovacie, opytovacie, rozkazovacie, zvolacie vety</w:t>
      </w:r>
    </w:p>
    <w:p w14:paraId="2B9F8077" w14:textId="77777777" w:rsidR="00871A17" w:rsidRDefault="00871A17" w:rsidP="00871A17">
      <w:pPr>
        <w:keepNext/>
        <w:keepLines/>
        <w:spacing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sk-SK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sk-SK"/>
        </w:rPr>
        <w:t>Tematické okruhy</w:t>
      </w:r>
    </w:p>
    <w:p w14:paraId="21102063" w14:textId="77777777" w:rsidR="00871A17" w:rsidRDefault="00871A17" w:rsidP="00871A17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T1</w:t>
      </w:r>
      <w:r>
        <w:rPr>
          <w:rFonts w:cstheme="minorHAnsi"/>
          <w:sz w:val="20"/>
          <w:szCs w:val="20"/>
          <w:lang w:val="sk-SK"/>
        </w:rPr>
        <w:tab/>
        <w:t>Rodina a spoločnosť: ja a ľudia okolo mňa (rodina, priatelia)</w:t>
      </w:r>
    </w:p>
    <w:p w14:paraId="02B73090" w14:textId="77777777" w:rsidR="00871A17" w:rsidRDefault="00871A17" w:rsidP="00871A17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T2</w:t>
      </w:r>
      <w:r>
        <w:rPr>
          <w:rFonts w:cstheme="minorHAnsi"/>
          <w:sz w:val="20"/>
          <w:szCs w:val="20"/>
          <w:lang w:val="sk-SK"/>
        </w:rPr>
        <w:tab/>
        <w:t>Domov a bývanie: môj domov (byt/dom, kde bývam)</w:t>
      </w:r>
    </w:p>
    <w:p w14:paraId="48CEB970" w14:textId="77777777" w:rsidR="00871A17" w:rsidRDefault="00871A17" w:rsidP="00871A17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T3</w:t>
      </w:r>
      <w:r>
        <w:rPr>
          <w:rFonts w:cstheme="minorHAnsi"/>
          <w:sz w:val="20"/>
          <w:szCs w:val="20"/>
          <w:lang w:val="sk-SK"/>
        </w:rPr>
        <w:tab/>
        <w:t>Ľudské telo, starostlivosť o zdravie: ľudské telo (časti tela), jedlo a stravovanie (základné potraviny/zdravé potraviny/ovocie/zelenina)</w:t>
      </w:r>
    </w:p>
    <w:p w14:paraId="3DACCF36" w14:textId="77777777" w:rsidR="00871A17" w:rsidRDefault="00871A17" w:rsidP="00871A17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T4</w:t>
      </w:r>
      <w:r>
        <w:rPr>
          <w:rFonts w:cstheme="minorHAnsi"/>
          <w:sz w:val="20"/>
          <w:szCs w:val="20"/>
          <w:lang w:val="sk-SK"/>
        </w:rPr>
        <w:tab/>
        <w:t>Vzdelávanie: moja škola (škola, trieda)</w:t>
      </w:r>
    </w:p>
    <w:p w14:paraId="29962D13" w14:textId="77777777" w:rsidR="00871A17" w:rsidRDefault="00871A17" w:rsidP="00871A17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T5</w:t>
      </w:r>
      <w:r>
        <w:rPr>
          <w:rFonts w:cstheme="minorHAnsi"/>
          <w:sz w:val="20"/>
          <w:szCs w:val="20"/>
          <w:lang w:val="sk-SK"/>
        </w:rPr>
        <w:tab/>
        <w:t>Príroda a životné prostredie: ročné obdobia, počasie, zvieratá a rastliny</w:t>
      </w:r>
    </w:p>
    <w:p w14:paraId="014BFF4F" w14:textId="77777777" w:rsidR="00871A17" w:rsidRDefault="00871A17" w:rsidP="00871A17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T6</w:t>
      </w:r>
      <w:r>
        <w:rPr>
          <w:rFonts w:cstheme="minorHAnsi"/>
          <w:sz w:val="20"/>
          <w:szCs w:val="20"/>
          <w:lang w:val="sk-SK"/>
        </w:rPr>
        <w:tab/>
        <w:t>Voľný čas a záľuby: záľuby, aktivity voľného času</w:t>
      </w:r>
    </w:p>
    <w:p w14:paraId="5B8E1F29" w14:textId="77777777" w:rsidR="00871A17" w:rsidRDefault="00871A17" w:rsidP="00871A17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T7</w:t>
      </w:r>
      <w:r>
        <w:rPr>
          <w:rFonts w:cstheme="minorHAnsi"/>
          <w:sz w:val="20"/>
          <w:szCs w:val="20"/>
          <w:lang w:val="sk-SK"/>
        </w:rPr>
        <w:tab/>
        <w:t>Multikultúrna spoločnosť: sviatky, zvyky a tradície v rodine a krajine (narodeniny, Vianoce)</w:t>
      </w:r>
    </w:p>
    <w:p w14:paraId="764E6134" w14:textId="77777777" w:rsidR="00871A17" w:rsidRDefault="00871A17" w:rsidP="00871A17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T8</w:t>
      </w:r>
      <w:r>
        <w:rPr>
          <w:rFonts w:cstheme="minorHAnsi"/>
          <w:sz w:val="20"/>
          <w:szCs w:val="20"/>
          <w:lang w:val="sk-SK"/>
        </w:rPr>
        <w:tab/>
        <w:t>Odievanie a móda: základné druhy oblečenia</w:t>
      </w:r>
    </w:p>
    <w:p w14:paraId="37F3F01E" w14:textId="77777777" w:rsidR="00871A17" w:rsidRDefault="00871A17" w:rsidP="00871A17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T9</w:t>
      </w:r>
      <w:r>
        <w:rPr>
          <w:rFonts w:cstheme="minorHAnsi"/>
          <w:sz w:val="20"/>
          <w:szCs w:val="20"/>
          <w:lang w:val="sk-SK"/>
        </w:rPr>
        <w:tab/>
        <w:t>Obchod a služby: jednoduchá komunikácia pri nakupovaní (pozdraviť, vypýtať si niečo, poďakovať)</w:t>
      </w:r>
    </w:p>
    <w:p w14:paraId="3D3EEFC4" w14:textId="5D1548F5" w:rsidR="00BD304C" w:rsidRPr="00427F3E" w:rsidRDefault="00BD304C" w:rsidP="00BD304C">
      <w:pPr>
        <w:rPr>
          <w:b/>
          <w:bCs/>
          <w:color w:val="EE0000"/>
          <w:lang w:val="sk-SK"/>
        </w:rPr>
      </w:pP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1134"/>
        <w:gridCol w:w="1560"/>
        <w:gridCol w:w="1842"/>
        <w:gridCol w:w="1843"/>
        <w:gridCol w:w="1559"/>
        <w:gridCol w:w="1276"/>
        <w:gridCol w:w="1559"/>
      </w:tblGrid>
      <w:tr w:rsidR="00276933" w:rsidRPr="00521AC8" w14:paraId="0348650E" w14:textId="77777777" w:rsidTr="00521AC8">
        <w:tc>
          <w:tcPr>
            <w:tcW w:w="959" w:type="dxa"/>
            <w:shd w:val="clear" w:color="auto" w:fill="EE0000"/>
          </w:tcPr>
          <w:p w14:paraId="61CDA1CD" w14:textId="3281000E" w:rsidR="00276933" w:rsidRPr="00521AC8" w:rsidRDefault="00BD304C" w:rsidP="00BD304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proofErr w:type="spellStart"/>
            <w:r w:rsidRPr="00521AC8">
              <w:rPr>
                <w:b/>
                <w:color w:val="FFFFFF" w:themeColor="background1"/>
                <w:sz w:val="20"/>
                <w:szCs w:val="20"/>
              </w:rPr>
              <w:lastRenderedPageBreak/>
              <w:t>Mesiac</w:t>
            </w:r>
            <w:proofErr w:type="spellEnd"/>
          </w:p>
        </w:tc>
        <w:tc>
          <w:tcPr>
            <w:tcW w:w="992" w:type="dxa"/>
            <w:shd w:val="clear" w:color="auto" w:fill="EE0000"/>
          </w:tcPr>
          <w:p w14:paraId="28C515FB" w14:textId="77777777" w:rsidR="00276933" w:rsidRPr="00521AC8" w:rsidRDefault="00000000" w:rsidP="00BD304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21AC8">
              <w:rPr>
                <w:b/>
                <w:color w:val="FFFFFF" w:themeColor="background1"/>
                <w:sz w:val="20"/>
                <w:szCs w:val="20"/>
              </w:rPr>
              <w:t>Týždeň</w:t>
            </w:r>
          </w:p>
        </w:tc>
        <w:tc>
          <w:tcPr>
            <w:tcW w:w="992" w:type="dxa"/>
            <w:shd w:val="clear" w:color="auto" w:fill="EE0000"/>
          </w:tcPr>
          <w:p w14:paraId="2BE9163A" w14:textId="77777777" w:rsidR="00276933" w:rsidRPr="00521AC8" w:rsidRDefault="00000000" w:rsidP="00BD304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21AC8">
              <w:rPr>
                <w:b/>
                <w:color w:val="FFFFFF" w:themeColor="background1"/>
                <w:sz w:val="20"/>
                <w:szCs w:val="20"/>
              </w:rPr>
              <w:t>Hodina</w:t>
            </w:r>
          </w:p>
        </w:tc>
        <w:tc>
          <w:tcPr>
            <w:tcW w:w="1134" w:type="dxa"/>
            <w:shd w:val="clear" w:color="auto" w:fill="EE0000"/>
          </w:tcPr>
          <w:p w14:paraId="280672F5" w14:textId="77777777" w:rsidR="00276933" w:rsidRPr="00521AC8" w:rsidRDefault="00000000" w:rsidP="00BD304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21AC8">
              <w:rPr>
                <w:b/>
                <w:color w:val="FFFFFF" w:themeColor="background1"/>
                <w:sz w:val="20"/>
                <w:szCs w:val="20"/>
              </w:rPr>
              <w:t>Lekcia</w:t>
            </w:r>
          </w:p>
        </w:tc>
        <w:tc>
          <w:tcPr>
            <w:tcW w:w="1560" w:type="dxa"/>
            <w:shd w:val="clear" w:color="auto" w:fill="EE0000"/>
          </w:tcPr>
          <w:p w14:paraId="1A74EA36" w14:textId="77777777" w:rsidR="00276933" w:rsidRPr="00521AC8" w:rsidRDefault="00000000" w:rsidP="00BD304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21AC8">
              <w:rPr>
                <w:b/>
                <w:color w:val="FFFFFF" w:themeColor="background1"/>
                <w:sz w:val="20"/>
                <w:szCs w:val="20"/>
              </w:rPr>
              <w:t>Téma hodiny - Učivo</w:t>
            </w:r>
          </w:p>
        </w:tc>
        <w:tc>
          <w:tcPr>
            <w:tcW w:w="1842" w:type="dxa"/>
            <w:shd w:val="clear" w:color="auto" w:fill="EE0000"/>
          </w:tcPr>
          <w:p w14:paraId="1249DEDB" w14:textId="77777777" w:rsidR="00276933" w:rsidRPr="00521AC8" w:rsidRDefault="00000000" w:rsidP="00BD304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21AC8">
              <w:rPr>
                <w:b/>
                <w:color w:val="FFFFFF" w:themeColor="background1"/>
                <w:sz w:val="20"/>
                <w:szCs w:val="20"/>
              </w:rPr>
              <w:t>Funkcie a ciele lekcie</w:t>
            </w:r>
          </w:p>
        </w:tc>
        <w:tc>
          <w:tcPr>
            <w:tcW w:w="1843" w:type="dxa"/>
            <w:shd w:val="clear" w:color="auto" w:fill="EE0000"/>
          </w:tcPr>
          <w:p w14:paraId="36F724BE" w14:textId="77777777" w:rsidR="00276933" w:rsidRPr="00521AC8" w:rsidRDefault="00000000" w:rsidP="00BD304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21AC8">
              <w:rPr>
                <w:b/>
                <w:color w:val="FFFFFF" w:themeColor="background1"/>
                <w:sz w:val="20"/>
                <w:szCs w:val="20"/>
              </w:rPr>
              <w:t>Gramatické štruktúry</w:t>
            </w:r>
          </w:p>
        </w:tc>
        <w:tc>
          <w:tcPr>
            <w:tcW w:w="1559" w:type="dxa"/>
            <w:shd w:val="clear" w:color="auto" w:fill="EE0000"/>
          </w:tcPr>
          <w:p w14:paraId="424954CE" w14:textId="77777777" w:rsidR="00276933" w:rsidRPr="00521AC8" w:rsidRDefault="00000000" w:rsidP="00BD304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21AC8">
              <w:rPr>
                <w:b/>
                <w:color w:val="FFFFFF" w:themeColor="background1"/>
                <w:sz w:val="20"/>
                <w:szCs w:val="20"/>
              </w:rPr>
              <w:t>Slovná zásoba</w:t>
            </w:r>
          </w:p>
        </w:tc>
        <w:tc>
          <w:tcPr>
            <w:tcW w:w="1276" w:type="dxa"/>
            <w:shd w:val="clear" w:color="auto" w:fill="EE0000"/>
          </w:tcPr>
          <w:p w14:paraId="12473D21" w14:textId="77777777" w:rsidR="00276933" w:rsidRPr="00521AC8" w:rsidRDefault="00000000" w:rsidP="00BD304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21AC8">
              <w:rPr>
                <w:b/>
                <w:color w:val="FFFFFF" w:themeColor="background1"/>
                <w:sz w:val="20"/>
                <w:szCs w:val="20"/>
              </w:rPr>
              <w:t>Pomôcky a materiály</w:t>
            </w:r>
          </w:p>
        </w:tc>
        <w:tc>
          <w:tcPr>
            <w:tcW w:w="1559" w:type="dxa"/>
            <w:shd w:val="clear" w:color="auto" w:fill="EE0000"/>
          </w:tcPr>
          <w:p w14:paraId="5200C9BE" w14:textId="77777777" w:rsidR="00276933" w:rsidRPr="00521AC8" w:rsidRDefault="00000000" w:rsidP="00BD304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21AC8">
              <w:rPr>
                <w:b/>
                <w:color w:val="FFFFFF" w:themeColor="background1"/>
                <w:sz w:val="20"/>
                <w:szCs w:val="20"/>
              </w:rPr>
              <w:t>Spojenie s učebným plánom</w:t>
            </w:r>
          </w:p>
        </w:tc>
      </w:tr>
      <w:tr w:rsidR="00276933" w:rsidRPr="00521AC8" w14:paraId="4D9603C7" w14:textId="77777777" w:rsidTr="00521AC8">
        <w:tc>
          <w:tcPr>
            <w:tcW w:w="959" w:type="dxa"/>
          </w:tcPr>
          <w:p w14:paraId="0B597433" w14:textId="77777777" w:rsidR="00276933" w:rsidRPr="00521AC8" w:rsidRDefault="002769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1CB7F28" w14:textId="77777777" w:rsidR="00276933" w:rsidRPr="00521AC8" w:rsidRDefault="00000000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6D9D598" w14:textId="77777777" w:rsidR="00276933" w:rsidRPr="00521AC8" w:rsidRDefault="00000000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DE42262" w14:textId="77777777" w:rsidR="00276933" w:rsidRPr="00521AC8" w:rsidRDefault="0027693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407DE58" w14:textId="77777777" w:rsidR="00276933" w:rsidRPr="00521AC8" w:rsidRDefault="00000000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Úvodná hodina, práca s učebnicou a jej komponentmi</w:t>
            </w:r>
          </w:p>
        </w:tc>
        <w:tc>
          <w:tcPr>
            <w:tcW w:w="1842" w:type="dxa"/>
          </w:tcPr>
          <w:p w14:paraId="4CE9C084" w14:textId="77777777" w:rsidR="00276933" w:rsidRPr="00521AC8" w:rsidRDefault="00000000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používať učebnicu a jej komponenty</w:t>
            </w:r>
          </w:p>
        </w:tc>
        <w:tc>
          <w:tcPr>
            <w:tcW w:w="1843" w:type="dxa"/>
          </w:tcPr>
          <w:p w14:paraId="3E8B6D08" w14:textId="77777777" w:rsidR="00276933" w:rsidRPr="00521AC8" w:rsidRDefault="002769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5E2A706" w14:textId="77777777" w:rsidR="00276933" w:rsidRPr="00521AC8" w:rsidRDefault="002769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32E3FDC" w14:textId="77777777" w:rsidR="00276933" w:rsidRPr="00521AC8" w:rsidRDefault="00000000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Student's book, workbook</w:t>
            </w:r>
          </w:p>
        </w:tc>
        <w:tc>
          <w:tcPr>
            <w:tcW w:w="1559" w:type="dxa"/>
          </w:tcPr>
          <w:p w14:paraId="0054BAFC" w14:textId="77777777" w:rsidR="00276933" w:rsidRPr="00521AC8" w:rsidRDefault="00276933">
            <w:pPr>
              <w:rPr>
                <w:sz w:val="20"/>
                <w:szCs w:val="20"/>
              </w:rPr>
            </w:pPr>
          </w:p>
        </w:tc>
      </w:tr>
      <w:tr w:rsidR="00276933" w:rsidRPr="00521AC8" w14:paraId="294D72B2" w14:textId="77777777" w:rsidTr="00521AC8">
        <w:tc>
          <w:tcPr>
            <w:tcW w:w="959" w:type="dxa"/>
          </w:tcPr>
          <w:p w14:paraId="0F1BC5E9" w14:textId="77777777" w:rsidR="00276933" w:rsidRPr="00521AC8" w:rsidRDefault="002769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7842AA0" w14:textId="77777777" w:rsidR="00276933" w:rsidRPr="00521AC8" w:rsidRDefault="002769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46411B1" w14:textId="77777777" w:rsidR="00276933" w:rsidRPr="00521AC8" w:rsidRDefault="00000000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E079DC5" w14:textId="77777777" w:rsidR="00276933" w:rsidRPr="00521AC8" w:rsidRDefault="00000000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Hello 1- 8</w:t>
            </w:r>
          </w:p>
        </w:tc>
        <w:tc>
          <w:tcPr>
            <w:tcW w:w="1560" w:type="dxa"/>
          </w:tcPr>
          <w:p w14:paraId="353C930A" w14:textId="77777777" w:rsidR="00276933" w:rsidRPr="00521AC8" w:rsidRDefault="00000000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Základné frázy a gramatika v každodennej komunikácii</w:t>
            </w:r>
          </w:p>
        </w:tc>
        <w:tc>
          <w:tcPr>
            <w:tcW w:w="1842" w:type="dxa"/>
          </w:tcPr>
          <w:p w14:paraId="6FE1C5DD" w14:textId="77777777" w:rsidR="00276933" w:rsidRPr="00521AC8" w:rsidRDefault="00000000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pozdraviť a predstaviť </w:t>
            </w:r>
            <w:proofErr w:type="gramStart"/>
            <w:r w:rsidRPr="00521AC8">
              <w:rPr>
                <w:sz w:val="20"/>
                <w:szCs w:val="20"/>
              </w:rPr>
              <w:t>sa,  opýtať</w:t>
            </w:r>
            <w:proofErr w:type="gramEnd"/>
            <w:r w:rsidRPr="00521AC8">
              <w:rPr>
                <w:sz w:val="20"/>
                <w:szCs w:val="20"/>
              </w:rPr>
              <w:t xml:space="preserve"> sa </w:t>
            </w:r>
            <w:proofErr w:type="gramStart"/>
            <w:r w:rsidRPr="00521AC8">
              <w:rPr>
                <w:sz w:val="20"/>
                <w:szCs w:val="20"/>
              </w:rPr>
              <w:t>a</w:t>
            </w:r>
            <w:proofErr w:type="gramEnd"/>
            <w:r w:rsidRPr="00521AC8">
              <w:rPr>
                <w:sz w:val="20"/>
                <w:szCs w:val="20"/>
              </w:rPr>
              <w:t xml:space="preserve"> odpovedať na otázku “ako sa máš?”, spojiť farby a číslovky 1- 20, tvoriť otázky a krátke tvary slovesa have got, dávať a vykonať príkazy / pokyny, vyjadriť čo sa nám páči/nepáči, identifikovať predmety v triede</w:t>
            </w:r>
          </w:p>
        </w:tc>
        <w:tc>
          <w:tcPr>
            <w:tcW w:w="1843" w:type="dxa"/>
          </w:tcPr>
          <w:p w14:paraId="4370AA51" w14:textId="77777777" w:rsidR="00276933" w:rsidRPr="00521AC8" w:rsidRDefault="00000000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What’s your </w:t>
            </w:r>
            <w:proofErr w:type="gramStart"/>
            <w:r w:rsidRPr="00521AC8">
              <w:rPr>
                <w:sz w:val="20"/>
                <w:szCs w:val="20"/>
              </w:rPr>
              <w:t>name?,</w:t>
            </w:r>
            <w:proofErr w:type="gramEnd"/>
            <w:r w:rsidRPr="00521AC8">
              <w:rPr>
                <w:sz w:val="20"/>
                <w:szCs w:val="20"/>
              </w:rPr>
              <w:t xml:space="preserve"> My name is … / I’m + name, </w:t>
            </w:r>
            <w:proofErr w:type="gramStart"/>
            <w:r w:rsidRPr="00521AC8">
              <w:rPr>
                <w:sz w:val="20"/>
                <w:szCs w:val="20"/>
              </w:rPr>
              <w:t>How</w:t>
            </w:r>
            <w:proofErr w:type="gramEnd"/>
            <w:r w:rsidRPr="00521AC8">
              <w:rPr>
                <w:sz w:val="20"/>
                <w:szCs w:val="20"/>
              </w:rPr>
              <w:t xml:space="preserve"> are </w:t>
            </w:r>
            <w:proofErr w:type="gramStart"/>
            <w:r w:rsidRPr="00521AC8">
              <w:rPr>
                <w:sz w:val="20"/>
                <w:szCs w:val="20"/>
              </w:rPr>
              <w:t>you?,</w:t>
            </w:r>
            <w:proofErr w:type="gramEnd"/>
            <w:r w:rsidRPr="00521AC8">
              <w:rPr>
                <w:sz w:val="20"/>
                <w:szCs w:val="20"/>
              </w:rPr>
              <w:t xml:space="preserve"> Fine, thank you. And </w:t>
            </w:r>
            <w:proofErr w:type="gramStart"/>
            <w:r w:rsidRPr="00521AC8">
              <w:rPr>
                <w:sz w:val="20"/>
                <w:szCs w:val="20"/>
              </w:rPr>
              <w:t>you?,</w:t>
            </w:r>
            <w:proofErr w:type="gramEnd"/>
            <w:r w:rsidRPr="00521AC8">
              <w:rPr>
                <w:sz w:val="20"/>
                <w:szCs w:val="20"/>
              </w:rPr>
              <w:t xml:space="preserve"> How old are </w:t>
            </w:r>
            <w:proofErr w:type="gramStart"/>
            <w:r w:rsidRPr="00521AC8">
              <w:rPr>
                <w:sz w:val="20"/>
                <w:szCs w:val="20"/>
              </w:rPr>
              <w:t>you?,</w:t>
            </w:r>
            <w:proofErr w:type="gramEnd"/>
            <w:r w:rsidRPr="00521AC8">
              <w:rPr>
                <w:sz w:val="20"/>
                <w:szCs w:val="20"/>
              </w:rPr>
              <w:t xml:space="preserve"> I’m + number, </w:t>
            </w:r>
            <w:proofErr w:type="gramStart"/>
            <w:r w:rsidRPr="00521AC8">
              <w:rPr>
                <w:sz w:val="20"/>
                <w:szCs w:val="20"/>
              </w:rPr>
              <w:t>What</w:t>
            </w:r>
            <w:proofErr w:type="gramEnd"/>
            <w:r w:rsidRPr="00521AC8">
              <w:rPr>
                <w:sz w:val="20"/>
                <w:szCs w:val="20"/>
              </w:rPr>
              <w:t xml:space="preserve"> colour is </w:t>
            </w:r>
            <w:proofErr w:type="gramStart"/>
            <w:r w:rsidRPr="00521AC8">
              <w:rPr>
                <w:sz w:val="20"/>
                <w:szCs w:val="20"/>
              </w:rPr>
              <w:t>it?,</w:t>
            </w:r>
            <w:proofErr w:type="gramEnd"/>
            <w:r w:rsidRPr="00521AC8">
              <w:rPr>
                <w:sz w:val="20"/>
                <w:szCs w:val="20"/>
              </w:rPr>
              <w:t xml:space="preserve"> It’s …, Have you got …? Yes, I have. / No, I haven’t., How many … are </w:t>
            </w:r>
            <w:proofErr w:type="gramStart"/>
            <w:r w:rsidRPr="00521AC8">
              <w:rPr>
                <w:sz w:val="20"/>
                <w:szCs w:val="20"/>
              </w:rPr>
              <w:t>there?,</w:t>
            </w:r>
            <w:proofErr w:type="gramEnd"/>
            <w:r w:rsidRPr="00521AC8">
              <w:rPr>
                <w:sz w:val="20"/>
                <w:szCs w:val="20"/>
              </w:rPr>
              <w:t xml:space="preserve"> There is … / There are …, I like … / I don’t like …</w:t>
            </w:r>
          </w:p>
        </w:tc>
        <w:tc>
          <w:tcPr>
            <w:tcW w:w="1559" w:type="dxa"/>
          </w:tcPr>
          <w:p w14:paraId="5442C928" w14:textId="77777777" w:rsidR="00276933" w:rsidRPr="00521AC8" w:rsidRDefault="00000000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Hello / Hi, Goodbye / Bye</w:t>
            </w:r>
            <w:proofErr w:type="gramStart"/>
            <w:r w:rsidRPr="00521AC8">
              <w:rPr>
                <w:sz w:val="20"/>
                <w:szCs w:val="20"/>
              </w:rPr>
              <w:t>, ,</w:t>
            </w:r>
            <w:proofErr w:type="gramEnd"/>
            <w:r w:rsidRPr="00521AC8">
              <w:rPr>
                <w:sz w:val="20"/>
                <w:szCs w:val="20"/>
              </w:rPr>
              <w:t xml:space="preserve"> red, yellow, green, blue, orange, black, white, </w:t>
            </w:r>
            <w:proofErr w:type="gramStart"/>
            <w:r w:rsidRPr="00521AC8">
              <w:rPr>
                <w:sz w:val="20"/>
                <w:szCs w:val="20"/>
              </w:rPr>
              <w:t>Don’t</w:t>
            </w:r>
            <w:proofErr w:type="gramEnd"/>
            <w:r w:rsidRPr="00521AC8">
              <w:rPr>
                <w:sz w:val="20"/>
                <w:szCs w:val="20"/>
              </w:rPr>
              <w:t xml:space="preserve"> sit down, </w:t>
            </w:r>
            <w:proofErr w:type="gramStart"/>
            <w:r w:rsidRPr="00521AC8">
              <w:rPr>
                <w:sz w:val="20"/>
                <w:szCs w:val="20"/>
              </w:rPr>
              <w:t>Don’t</w:t>
            </w:r>
            <w:proofErr w:type="gramEnd"/>
            <w:r w:rsidRPr="00521AC8">
              <w:rPr>
                <w:sz w:val="20"/>
                <w:szCs w:val="20"/>
              </w:rPr>
              <w:t xml:space="preserve"> stand up, Close the door, </w:t>
            </w:r>
            <w:proofErr w:type="gramStart"/>
            <w:r w:rsidRPr="00521AC8">
              <w:rPr>
                <w:sz w:val="20"/>
                <w:szCs w:val="20"/>
              </w:rPr>
              <w:t>Don’t</w:t>
            </w:r>
            <w:proofErr w:type="gramEnd"/>
            <w:r w:rsidRPr="00521AC8">
              <w:rPr>
                <w:sz w:val="20"/>
                <w:szCs w:val="20"/>
              </w:rPr>
              <w:t xml:space="preserve"> open the window, Open your book, bag, pencil, ruler, book apple, orange, banana, pear, one, two, three, four, five, six, seven, eight, nine, ten</w:t>
            </w:r>
          </w:p>
        </w:tc>
        <w:tc>
          <w:tcPr>
            <w:tcW w:w="1276" w:type="dxa"/>
          </w:tcPr>
          <w:p w14:paraId="212BD44E" w14:textId="77777777" w:rsidR="00276933" w:rsidRPr="00521AC8" w:rsidRDefault="00000000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559" w:type="dxa"/>
          </w:tcPr>
          <w:p w14:paraId="60D1B5C4" w14:textId="77777777" w:rsidR="005D3ADB" w:rsidRPr="00B97470" w:rsidRDefault="005D3ADB" w:rsidP="005D3ADB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cstheme="minorHAnsi"/>
                <w:sz w:val="20"/>
                <w:szCs w:val="20"/>
                <w:u w:val="single"/>
              </w:rPr>
              <w:t>na</w:t>
            </w:r>
            <w:proofErr w:type="spellEnd"/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</w:p>
          <w:p w14:paraId="297C86D5" w14:textId="68371876" w:rsidR="00276933" w:rsidRPr="00521AC8" w:rsidRDefault="005D3ADB" w:rsidP="005D3ADB">
            <w:pPr>
              <w:rPr>
                <w:sz w:val="20"/>
                <w:szCs w:val="20"/>
              </w:rPr>
            </w:pPr>
            <w:r w:rsidRPr="00455996">
              <w:rPr>
                <w:rFonts w:cstheme="minorHAnsi"/>
                <w:sz w:val="20"/>
                <w:szCs w:val="20"/>
                <w:lang w:val="en-GB"/>
              </w:rPr>
              <w:t>F1, F2, F7, F8, F12, J9, J16, J17, T1, T5</w:t>
            </w:r>
          </w:p>
        </w:tc>
      </w:tr>
      <w:tr w:rsidR="00276933" w:rsidRPr="00521AC8" w14:paraId="0DF6D63A" w14:textId="77777777" w:rsidTr="00521AC8">
        <w:tc>
          <w:tcPr>
            <w:tcW w:w="959" w:type="dxa"/>
          </w:tcPr>
          <w:p w14:paraId="1B35DDEC" w14:textId="77777777" w:rsidR="00276933" w:rsidRPr="00521AC8" w:rsidRDefault="002769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C8F769B" w14:textId="77777777" w:rsidR="00276933" w:rsidRPr="00521AC8" w:rsidRDefault="002769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6C60A47" w14:textId="77777777" w:rsidR="00276933" w:rsidRPr="00521AC8" w:rsidRDefault="0027693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168503E9" w14:textId="77777777" w:rsidR="00276933" w:rsidRPr="00521AC8" w:rsidRDefault="00000000">
            <w:pPr>
              <w:rPr>
                <w:b/>
                <w:bCs/>
                <w:sz w:val="20"/>
                <w:szCs w:val="20"/>
              </w:rPr>
            </w:pPr>
            <w:r w:rsidRPr="00521AC8">
              <w:rPr>
                <w:b/>
                <w:bCs/>
                <w:sz w:val="20"/>
                <w:szCs w:val="20"/>
              </w:rPr>
              <w:t>Module 1: Nice to meet you!</w:t>
            </w:r>
          </w:p>
        </w:tc>
        <w:tc>
          <w:tcPr>
            <w:tcW w:w="1560" w:type="dxa"/>
            <w:shd w:val="clear" w:color="auto" w:fill="FFFF00"/>
          </w:tcPr>
          <w:p w14:paraId="07F3CB61" w14:textId="77777777" w:rsidR="00276933" w:rsidRPr="00521AC8" w:rsidRDefault="0027693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00"/>
          </w:tcPr>
          <w:p w14:paraId="2ECDF186" w14:textId="77777777" w:rsidR="00276933" w:rsidRPr="00521AC8" w:rsidRDefault="0027693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00"/>
          </w:tcPr>
          <w:p w14:paraId="2DB77EBE" w14:textId="77777777" w:rsidR="00276933" w:rsidRPr="00521AC8" w:rsidRDefault="002769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00"/>
          </w:tcPr>
          <w:p w14:paraId="7386096D" w14:textId="77777777" w:rsidR="00276933" w:rsidRPr="00521AC8" w:rsidRDefault="002769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78248298" w14:textId="77777777" w:rsidR="00276933" w:rsidRPr="00521AC8" w:rsidRDefault="002769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00"/>
          </w:tcPr>
          <w:p w14:paraId="2BB305EB" w14:textId="77777777" w:rsidR="00276933" w:rsidRPr="00521AC8" w:rsidRDefault="00276933">
            <w:pPr>
              <w:rPr>
                <w:sz w:val="20"/>
                <w:szCs w:val="20"/>
              </w:rPr>
            </w:pPr>
          </w:p>
        </w:tc>
      </w:tr>
      <w:tr w:rsidR="00521AC8" w:rsidRPr="00521AC8" w14:paraId="2BE71423" w14:textId="77777777" w:rsidTr="00521AC8">
        <w:tc>
          <w:tcPr>
            <w:tcW w:w="959" w:type="dxa"/>
          </w:tcPr>
          <w:p w14:paraId="518517FB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9F5D8C3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789B636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29201BBF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1 – Song</w:t>
            </w:r>
          </w:p>
        </w:tc>
        <w:tc>
          <w:tcPr>
            <w:tcW w:w="1560" w:type="dxa"/>
          </w:tcPr>
          <w:p w14:paraId="4FD537F7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Pieseň – nácvik slovnej zásoby</w:t>
            </w:r>
          </w:p>
        </w:tc>
        <w:tc>
          <w:tcPr>
            <w:tcW w:w="1842" w:type="dxa"/>
          </w:tcPr>
          <w:p w14:paraId="41D0E6CE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vymenovať prídavné mená súvisiace s fyzickým vzhľadom, opísať osobu, zviera </w:t>
            </w:r>
            <w:r w:rsidRPr="00521AC8">
              <w:rPr>
                <w:sz w:val="20"/>
                <w:szCs w:val="20"/>
              </w:rPr>
              <w:lastRenderedPageBreak/>
              <w:t>alebo vec, používať sloveso byť</w:t>
            </w:r>
          </w:p>
        </w:tc>
        <w:tc>
          <w:tcPr>
            <w:tcW w:w="1843" w:type="dxa"/>
          </w:tcPr>
          <w:p w14:paraId="06335225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lastRenderedPageBreak/>
              <w:t>I’m tall., He/She/It is funny., We/You/They are young.</w:t>
            </w:r>
          </w:p>
        </w:tc>
        <w:tc>
          <w:tcPr>
            <w:tcW w:w="1559" w:type="dxa"/>
          </w:tcPr>
          <w:p w14:paraId="79E2F8BB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pretty, funny, young, old, tall, short</w:t>
            </w:r>
          </w:p>
        </w:tc>
        <w:tc>
          <w:tcPr>
            <w:tcW w:w="1276" w:type="dxa"/>
          </w:tcPr>
          <w:p w14:paraId="136D0CFB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559" w:type="dxa"/>
            <w:vMerge w:val="restart"/>
          </w:tcPr>
          <w:p w14:paraId="1D02AFB9" w14:textId="77777777" w:rsidR="005D3ADB" w:rsidRPr="00B97470" w:rsidRDefault="005D3ADB" w:rsidP="005D3ADB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cstheme="minorHAnsi"/>
                <w:sz w:val="20"/>
                <w:szCs w:val="20"/>
                <w:u w:val="single"/>
              </w:rPr>
              <w:t>na</w:t>
            </w:r>
            <w:proofErr w:type="spellEnd"/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</w:p>
          <w:p w14:paraId="0B1C017C" w14:textId="77777777" w:rsidR="005D3ADB" w:rsidRPr="00C95D5A" w:rsidRDefault="005D3ADB" w:rsidP="005D3ADB">
            <w:pPr>
              <w:pStyle w:val="NoSpacing"/>
              <w:rPr>
                <w:rFonts w:cstheme="minorHAnsi"/>
                <w:sz w:val="20"/>
                <w:szCs w:val="20"/>
                <w:lang w:val="hu-HU"/>
              </w:rPr>
            </w:pPr>
            <w:r w:rsidRPr="00C95D5A">
              <w:rPr>
                <w:rFonts w:cstheme="minorHAnsi"/>
                <w:sz w:val="20"/>
                <w:szCs w:val="20"/>
                <w:lang w:val="hu-HU"/>
              </w:rPr>
              <w:t>F1, F2, F3, F5, F12, J3, J10, J12, J16, T1, T7</w:t>
            </w:r>
          </w:p>
          <w:p w14:paraId="5997B427" w14:textId="3852A2CD" w:rsidR="00521AC8" w:rsidRPr="005D3ADB" w:rsidRDefault="00521AC8">
            <w:pPr>
              <w:rPr>
                <w:sz w:val="20"/>
                <w:szCs w:val="20"/>
                <w:lang w:val="hu-HU"/>
              </w:rPr>
            </w:pPr>
          </w:p>
        </w:tc>
      </w:tr>
      <w:tr w:rsidR="00521AC8" w:rsidRPr="00521AC8" w14:paraId="14E3D6B6" w14:textId="77777777" w:rsidTr="00521AC8">
        <w:tc>
          <w:tcPr>
            <w:tcW w:w="959" w:type="dxa"/>
          </w:tcPr>
          <w:p w14:paraId="5AFC3FA1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A21F72E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4146492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3D630C1B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1 – Young Stars</w:t>
            </w:r>
          </w:p>
        </w:tc>
        <w:tc>
          <w:tcPr>
            <w:tcW w:w="1560" w:type="dxa"/>
          </w:tcPr>
          <w:p w14:paraId="1BD44433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Prídavné mená na opis osôb a predmetov</w:t>
            </w:r>
          </w:p>
        </w:tc>
        <w:tc>
          <w:tcPr>
            <w:tcW w:w="1842" w:type="dxa"/>
          </w:tcPr>
          <w:p w14:paraId="39490A95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vymenovať prídavné mená súvisiace s pocitmi a vzhľadom, pomenovať svoje pocity</w:t>
            </w:r>
          </w:p>
        </w:tc>
        <w:tc>
          <w:tcPr>
            <w:tcW w:w="1843" w:type="dxa"/>
          </w:tcPr>
          <w:p w14:paraId="4227B67E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Are you </w:t>
            </w:r>
            <w:proofErr w:type="gramStart"/>
            <w:r w:rsidRPr="00521AC8">
              <w:rPr>
                <w:sz w:val="20"/>
                <w:szCs w:val="20"/>
              </w:rPr>
              <w:t>angry?,</w:t>
            </w:r>
            <w:proofErr w:type="gramEnd"/>
            <w:r w:rsidRPr="00521AC8">
              <w:rPr>
                <w:sz w:val="20"/>
                <w:szCs w:val="20"/>
              </w:rPr>
              <w:t xml:space="preserve"> Yes, I am. / No, I’m not / Yes, we are. / No, we aren’t., Is he/she/it </w:t>
            </w:r>
            <w:proofErr w:type="gramStart"/>
            <w:r w:rsidRPr="00521AC8">
              <w:rPr>
                <w:sz w:val="20"/>
                <w:szCs w:val="20"/>
              </w:rPr>
              <w:t>tired?,</w:t>
            </w:r>
            <w:proofErr w:type="gramEnd"/>
            <w:r w:rsidRPr="00521AC8">
              <w:rPr>
                <w:sz w:val="20"/>
                <w:szCs w:val="20"/>
              </w:rPr>
              <w:t xml:space="preserve"> Yes, he/she/it is. / No, he/she/it isn’t., Are they </w:t>
            </w:r>
            <w:proofErr w:type="gramStart"/>
            <w:r w:rsidRPr="00521AC8">
              <w:rPr>
                <w:sz w:val="20"/>
                <w:szCs w:val="20"/>
              </w:rPr>
              <w:t>bored?,</w:t>
            </w:r>
            <w:proofErr w:type="gramEnd"/>
            <w:r w:rsidRPr="00521AC8">
              <w:rPr>
                <w:sz w:val="20"/>
                <w:szCs w:val="20"/>
              </w:rPr>
              <w:t xml:space="preserve"> Yes, they are. / No, they aren’t., I’m not angry., He/She/It isn’t tired., We/You/They aren’t bored.</w:t>
            </w:r>
          </w:p>
        </w:tc>
        <w:tc>
          <w:tcPr>
            <w:tcW w:w="1559" w:type="dxa"/>
          </w:tcPr>
          <w:p w14:paraId="0890DABD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angry, scared, tired, bored, clean, dirty, big, small</w:t>
            </w:r>
          </w:p>
        </w:tc>
        <w:tc>
          <w:tcPr>
            <w:tcW w:w="1276" w:type="dxa"/>
          </w:tcPr>
          <w:p w14:paraId="38244BC5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559" w:type="dxa"/>
            <w:vMerge/>
          </w:tcPr>
          <w:p w14:paraId="637B8680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</w:tr>
      <w:tr w:rsidR="00521AC8" w:rsidRPr="00521AC8" w14:paraId="57EA6BFC" w14:textId="77777777" w:rsidTr="00521AC8">
        <w:tc>
          <w:tcPr>
            <w:tcW w:w="959" w:type="dxa"/>
          </w:tcPr>
          <w:p w14:paraId="03B0C16A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EF8A2F3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3901AE6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1A649C22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1 - Young Stars</w:t>
            </w:r>
          </w:p>
        </w:tc>
        <w:tc>
          <w:tcPr>
            <w:tcW w:w="1560" w:type="dxa"/>
          </w:tcPr>
          <w:p w14:paraId="20C68F22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Zisťovacie ozázky - sloveso to be</w:t>
            </w:r>
          </w:p>
        </w:tc>
        <w:tc>
          <w:tcPr>
            <w:tcW w:w="1842" w:type="dxa"/>
          </w:tcPr>
          <w:p w14:paraId="7C6DC977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používať sloveso byť- otázky, kladné a záporné odpovede</w:t>
            </w:r>
          </w:p>
        </w:tc>
        <w:tc>
          <w:tcPr>
            <w:tcW w:w="1843" w:type="dxa"/>
          </w:tcPr>
          <w:p w14:paraId="1AD6CA53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D1CA1CD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E781289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F6BDC2D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</w:tr>
      <w:tr w:rsidR="00521AC8" w:rsidRPr="00521AC8" w14:paraId="0FB01805" w14:textId="77777777" w:rsidTr="00521AC8">
        <w:tc>
          <w:tcPr>
            <w:tcW w:w="959" w:type="dxa"/>
          </w:tcPr>
          <w:p w14:paraId="573D80E1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D862BE0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F4E1F0B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0309CDC7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1 – Our world</w:t>
            </w:r>
          </w:p>
        </w:tc>
        <w:tc>
          <w:tcPr>
            <w:tcW w:w="1560" w:type="dxa"/>
          </w:tcPr>
          <w:p w14:paraId="2A280A89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Vyjadrenie schopností (can/can’t)</w:t>
            </w:r>
          </w:p>
        </w:tc>
        <w:tc>
          <w:tcPr>
            <w:tcW w:w="1842" w:type="dxa"/>
          </w:tcPr>
          <w:p w14:paraId="5D28E8EF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hovoriť </w:t>
            </w:r>
            <w:proofErr w:type="gramStart"/>
            <w:r w:rsidRPr="00521AC8">
              <w:rPr>
                <w:sz w:val="20"/>
                <w:szCs w:val="20"/>
              </w:rPr>
              <w:t>o ,</w:t>
            </w:r>
            <w:proofErr w:type="gramEnd"/>
            <w:r w:rsidRPr="00521AC8">
              <w:rPr>
                <w:sz w:val="20"/>
                <w:szCs w:val="20"/>
              </w:rPr>
              <w:t xml:space="preserve"> čo vie alebo nevie robiť</w:t>
            </w:r>
          </w:p>
        </w:tc>
        <w:tc>
          <w:tcPr>
            <w:tcW w:w="1843" w:type="dxa"/>
          </w:tcPr>
          <w:p w14:paraId="057D0E64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I/You/He/She/It/We/You/They can draw / can’t dive., Can you </w:t>
            </w:r>
            <w:proofErr w:type="gramStart"/>
            <w:r w:rsidRPr="00521AC8">
              <w:rPr>
                <w:sz w:val="20"/>
                <w:szCs w:val="20"/>
              </w:rPr>
              <w:t>paint?,</w:t>
            </w:r>
            <w:proofErr w:type="gramEnd"/>
            <w:r w:rsidRPr="00521AC8">
              <w:rPr>
                <w:sz w:val="20"/>
                <w:szCs w:val="20"/>
              </w:rPr>
              <w:t xml:space="preserve"> Yes, I can. / No, I can’t.</w:t>
            </w:r>
          </w:p>
        </w:tc>
        <w:tc>
          <w:tcPr>
            <w:tcW w:w="1559" w:type="dxa"/>
          </w:tcPr>
          <w:p w14:paraId="299DC595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talk, skateboard, sing, dance, paint, draw, dive</w:t>
            </w:r>
          </w:p>
        </w:tc>
        <w:tc>
          <w:tcPr>
            <w:tcW w:w="1276" w:type="dxa"/>
          </w:tcPr>
          <w:p w14:paraId="24B1A1E6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559" w:type="dxa"/>
            <w:vMerge/>
          </w:tcPr>
          <w:p w14:paraId="4D9CB3F2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</w:tr>
      <w:tr w:rsidR="00521AC8" w:rsidRPr="00521AC8" w14:paraId="6C7778E7" w14:textId="77777777" w:rsidTr="00521AC8">
        <w:tc>
          <w:tcPr>
            <w:tcW w:w="959" w:type="dxa"/>
          </w:tcPr>
          <w:p w14:paraId="719627C5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88093FF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67BA78F9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77BFD267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1 - Our world</w:t>
            </w:r>
          </w:p>
        </w:tc>
        <w:tc>
          <w:tcPr>
            <w:tcW w:w="1560" w:type="dxa"/>
          </w:tcPr>
          <w:p w14:paraId="14F7B37B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Dotazník o schopnostiach</w:t>
            </w:r>
          </w:p>
        </w:tc>
        <w:tc>
          <w:tcPr>
            <w:tcW w:w="1842" w:type="dxa"/>
          </w:tcPr>
          <w:p w14:paraId="7DAD251C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spolupracovať so spolužiakmi, klásť otázky, odpovedať na otázky</w:t>
            </w:r>
          </w:p>
        </w:tc>
        <w:tc>
          <w:tcPr>
            <w:tcW w:w="1843" w:type="dxa"/>
          </w:tcPr>
          <w:p w14:paraId="7675A28C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9E9CCF9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9692687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1F7DA1E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</w:tr>
      <w:tr w:rsidR="00521AC8" w:rsidRPr="00521AC8" w14:paraId="14031850" w14:textId="77777777" w:rsidTr="00521AC8">
        <w:tc>
          <w:tcPr>
            <w:tcW w:w="959" w:type="dxa"/>
          </w:tcPr>
          <w:p w14:paraId="3E66251D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FAA924A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DBB0908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0B566455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1 – Let’s play</w:t>
            </w:r>
          </w:p>
        </w:tc>
        <w:tc>
          <w:tcPr>
            <w:tcW w:w="1560" w:type="dxa"/>
          </w:tcPr>
          <w:p w14:paraId="0C53BE10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Hra a komunikácia v angličtine</w:t>
            </w:r>
          </w:p>
        </w:tc>
        <w:tc>
          <w:tcPr>
            <w:tcW w:w="1842" w:type="dxa"/>
          </w:tcPr>
          <w:p w14:paraId="03AF3399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pýtať sa </w:t>
            </w:r>
            <w:proofErr w:type="gramStart"/>
            <w:r w:rsidRPr="00521AC8">
              <w:rPr>
                <w:sz w:val="20"/>
                <w:szCs w:val="20"/>
              </w:rPr>
              <w:t>a</w:t>
            </w:r>
            <w:proofErr w:type="gramEnd"/>
            <w:r w:rsidRPr="00521AC8">
              <w:rPr>
                <w:sz w:val="20"/>
                <w:szCs w:val="20"/>
              </w:rPr>
              <w:t xml:space="preserve"> odpovedať na otázky o schopnostiach, </w:t>
            </w:r>
            <w:r w:rsidRPr="00521AC8">
              <w:rPr>
                <w:sz w:val="20"/>
                <w:szCs w:val="20"/>
              </w:rPr>
              <w:lastRenderedPageBreak/>
              <w:t>správne vysloviť hlásku u</w:t>
            </w:r>
          </w:p>
        </w:tc>
        <w:tc>
          <w:tcPr>
            <w:tcW w:w="1843" w:type="dxa"/>
          </w:tcPr>
          <w:p w14:paraId="735B2881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B2DD859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fly, walk, run, jump, swim, climb</w:t>
            </w:r>
          </w:p>
        </w:tc>
        <w:tc>
          <w:tcPr>
            <w:tcW w:w="1276" w:type="dxa"/>
          </w:tcPr>
          <w:p w14:paraId="78D18EFE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Student’s book, Multimedia material &amp; </w:t>
            </w:r>
            <w:r w:rsidRPr="00521AC8">
              <w:rPr>
                <w:sz w:val="20"/>
                <w:szCs w:val="20"/>
              </w:rPr>
              <w:lastRenderedPageBreak/>
              <w:t>player, Flashcards</w:t>
            </w:r>
          </w:p>
        </w:tc>
        <w:tc>
          <w:tcPr>
            <w:tcW w:w="1559" w:type="dxa"/>
            <w:vMerge/>
          </w:tcPr>
          <w:p w14:paraId="1A679D1D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</w:tr>
      <w:tr w:rsidR="00521AC8" w:rsidRPr="00521AC8" w14:paraId="4B3C2F08" w14:textId="77777777" w:rsidTr="00521AC8">
        <w:tc>
          <w:tcPr>
            <w:tcW w:w="959" w:type="dxa"/>
          </w:tcPr>
          <w:p w14:paraId="55C86012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31A766C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93DC595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41D1AF63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1 – Cross-curricular</w:t>
            </w:r>
          </w:p>
        </w:tc>
        <w:tc>
          <w:tcPr>
            <w:tcW w:w="1560" w:type="dxa"/>
          </w:tcPr>
          <w:p w14:paraId="244233AC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Medzipredmetové prepojenie - Výtvarné umenie</w:t>
            </w:r>
          </w:p>
        </w:tc>
        <w:tc>
          <w:tcPr>
            <w:tcW w:w="1842" w:type="dxa"/>
          </w:tcPr>
          <w:p w14:paraId="1AC504A2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poskytnúť informácie o výtvarnom umení, farby, miešanie farieb, rozpoznať veľké písmená</w:t>
            </w:r>
          </w:p>
        </w:tc>
        <w:tc>
          <w:tcPr>
            <w:tcW w:w="1843" w:type="dxa"/>
          </w:tcPr>
          <w:p w14:paraId="134F88B5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D3C30AA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purple, brown, grey, pink, gold, silver, mix</w:t>
            </w:r>
          </w:p>
        </w:tc>
        <w:tc>
          <w:tcPr>
            <w:tcW w:w="1276" w:type="dxa"/>
          </w:tcPr>
          <w:p w14:paraId="3923CA57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559" w:type="dxa"/>
            <w:vMerge/>
          </w:tcPr>
          <w:p w14:paraId="2D164AB1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</w:tr>
      <w:tr w:rsidR="00521AC8" w:rsidRPr="00521AC8" w14:paraId="6B975EED" w14:textId="77777777" w:rsidTr="00521AC8">
        <w:tc>
          <w:tcPr>
            <w:tcW w:w="959" w:type="dxa"/>
          </w:tcPr>
          <w:p w14:paraId="5EE531BA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9B19506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4CAEC299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676C42FE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1 – Story</w:t>
            </w:r>
          </w:p>
        </w:tc>
        <w:tc>
          <w:tcPr>
            <w:tcW w:w="1560" w:type="dxa"/>
          </w:tcPr>
          <w:p w14:paraId="3F52FB31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Práca s príbehom</w:t>
            </w:r>
          </w:p>
        </w:tc>
        <w:tc>
          <w:tcPr>
            <w:tcW w:w="1842" w:type="dxa"/>
          </w:tcPr>
          <w:p w14:paraId="6D7B565F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identifikovať a používať prídavné mená v kontexte, čítať a počúvať s porozumením ilustrovaný text, používať slovnú zásobu a gramatické štruktúry z predchádzajúcich lekcií</w:t>
            </w:r>
          </w:p>
        </w:tc>
        <w:tc>
          <w:tcPr>
            <w:tcW w:w="1843" w:type="dxa"/>
          </w:tcPr>
          <w:p w14:paraId="2FAD76F8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CB9D6B2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hungry, thirsty, fat</w:t>
            </w:r>
          </w:p>
        </w:tc>
        <w:tc>
          <w:tcPr>
            <w:tcW w:w="1276" w:type="dxa"/>
          </w:tcPr>
          <w:p w14:paraId="706E32E4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559" w:type="dxa"/>
            <w:vMerge/>
          </w:tcPr>
          <w:p w14:paraId="4EA358ED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</w:tr>
      <w:tr w:rsidR="00521AC8" w:rsidRPr="00521AC8" w14:paraId="09709D6F" w14:textId="77777777" w:rsidTr="00521AC8">
        <w:tc>
          <w:tcPr>
            <w:tcW w:w="959" w:type="dxa"/>
          </w:tcPr>
          <w:p w14:paraId="29219A58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92AD958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BE0C15C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0866CFB3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1 - Revision</w:t>
            </w:r>
          </w:p>
        </w:tc>
        <w:tc>
          <w:tcPr>
            <w:tcW w:w="1560" w:type="dxa"/>
          </w:tcPr>
          <w:p w14:paraId="6B3AC15E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Zhrnutie učiva v module 1</w:t>
            </w:r>
          </w:p>
        </w:tc>
        <w:tc>
          <w:tcPr>
            <w:tcW w:w="1842" w:type="dxa"/>
          </w:tcPr>
          <w:p w14:paraId="48192DF5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použiť nadobudnuté vedomosti, samostatne pracovať s informáciami, diskutovať o učive </w:t>
            </w:r>
          </w:p>
        </w:tc>
        <w:tc>
          <w:tcPr>
            <w:tcW w:w="1843" w:type="dxa"/>
          </w:tcPr>
          <w:p w14:paraId="0904DEC2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AE26849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AC767A5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559" w:type="dxa"/>
            <w:vMerge/>
          </w:tcPr>
          <w:p w14:paraId="4EE02ECF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</w:tr>
      <w:tr w:rsidR="00521AC8" w:rsidRPr="00521AC8" w14:paraId="7BC9FDF6" w14:textId="77777777" w:rsidTr="00521AC8">
        <w:tc>
          <w:tcPr>
            <w:tcW w:w="959" w:type="dxa"/>
          </w:tcPr>
          <w:p w14:paraId="405463D2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086477C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A710B82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1DD33B31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test</w:t>
            </w:r>
          </w:p>
        </w:tc>
        <w:tc>
          <w:tcPr>
            <w:tcW w:w="1560" w:type="dxa"/>
          </w:tcPr>
          <w:p w14:paraId="4B92983F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Test - hodnotenie pokroku žiakov</w:t>
            </w:r>
          </w:p>
        </w:tc>
        <w:tc>
          <w:tcPr>
            <w:tcW w:w="1842" w:type="dxa"/>
          </w:tcPr>
          <w:p w14:paraId="51E793BC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porozumieť zadaniam úloh, riešiť zadania, zhodnotiť svoj pokrok</w:t>
            </w:r>
          </w:p>
        </w:tc>
        <w:tc>
          <w:tcPr>
            <w:tcW w:w="1843" w:type="dxa"/>
          </w:tcPr>
          <w:p w14:paraId="3C1B6DE3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3536819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1CD3743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559" w:type="dxa"/>
            <w:vMerge/>
          </w:tcPr>
          <w:p w14:paraId="28CDD751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</w:tr>
      <w:tr w:rsidR="00521AC8" w:rsidRPr="00521AC8" w14:paraId="1F720924" w14:textId="77777777" w:rsidTr="00521AC8">
        <w:tc>
          <w:tcPr>
            <w:tcW w:w="959" w:type="dxa"/>
          </w:tcPr>
          <w:p w14:paraId="0F20C7C6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79C9EB7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4E81BDA1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625499BC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Video Module 1</w:t>
            </w:r>
          </w:p>
        </w:tc>
        <w:tc>
          <w:tcPr>
            <w:tcW w:w="1560" w:type="dxa"/>
          </w:tcPr>
          <w:p w14:paraId="629AAFBD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Videolekcia</w:t>
            </w:r>
          </w:p>
        </w:tc>
        <w:tc>
          <w:tcPr>
            <w:tcW w:w="1842" w:type="dxa"/>
          </w:tcPr>
          <w:p w14:paraId="6354DBD2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upevniť slovnú zásobu a štruktúry naučené v </w:t>
            </w:r>
            <w:r w:rsidRPr="00521AC8">
              <w:rPr>
                <w:sz w:val="20"/>
                <w:szCs w:val="20"/>
              </w:rPr>
              <w:lastRenderedPageBreak/>
              <w:t>predchádzajúcich lekciách pomocou videa</w:t>
            </w:r>
          </w:p>
        </w:tc>
        <w:tc>
          <w:tcPr>
            <w:tcW w:w="1843" w:type="dxa"/>
          </w:tcPr>
          <w:p w14:paraId="4981F249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938C30C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19F65BF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Video worksheets (downloada</w:t>
            </w:r>
            <w:r w:rsidRPr="00521AC8">
              <w:rPr>
                <w:sz w:val="20"/>
                <w:szCs w:val="20"/>
              </w:rPr>
              <w:lastRenderedPageBreak/>
              <w:t>ble from the Teacher’s assistant</w:t>
            </w:r>
            <w:proofErr w:type="gramStart"/>
            <w:r w:rsidRPr="00521AC8">
              <w:rPr>
                <w:sz w:val="20"/>
                <w:szCs w:val="20"/>
              </w:rPr>
              <w:t>),,</w:t>
            </w:r>
            <w:proofErr w:type="gramEnd"/>
            <w:r w:rsidRPr="00521AC8">
              <w:rPr>
                <w:sz w:val="20"/>
                <w:szCs w:val="20"/>
              </w:rPr>
              <w:t xml:space="preserve"> Multimedia material &amp; player</w:t>
            </w:r>
          </w:p>
        </w:tc>
        <w:tc>
          <w:tcPr>
            <w:tcW w:w="1559" w:type="dxa"/>
            <w:vMerge/>
          </w:tcPr>
          <w:p w14:paraId="4B0F27AE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</w:tr>
      <w:tr w:rsidR="00276933" w:rsidRPr="00521AC8" w14:paraId="4C3378BC" w14:textId="77777777" w:rsidTr="00521AC8">
        <w:tc>
          <w:tcPr>
            <w:tcW w:w="959" w:type="dxa"/>
          </w:tcPr>
          <w:p w14:paraId="74D57621" w14:textId="77777777" w:rsidR="00276933" w:rsidRPr="00521AC8" w:rsidRDefault="002769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C21B7D7" w14:textId="77777777" w:rsidR="00276933" w:rsidRPr="00521AC8" w:rsidRDefault="002769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49683A7" w14:textId="77777777" w:rsidR="00276933" w:rsidRPr="00521AC8" w:rsidRDefault="0027693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4D45819F" w14:textId="77777777" w:rsidR="00276933" w:rsidRPr="00521AC8" w:rsidRDefault="00000000">
            <w:pPr>
              <w:rPr>
                <w:b/>
                <w:bCs/>
                <w:sz w:val="20"/>
                <w:szCs w:val="20"/>
              </w:rPr>
            </w:pPr>
            <w:r w:rsidRPr="00521AC8">
              <w:rPr>
                <w:b/>
                <w:bCs/>
                <w:sz w:val="20"/>
                <w:szCs w:val="20"/>
              </w:rPr>
              <w:t>Module 2: Me and my family</w:t>
            </w:r>
          </w:p>
        </w:tc>
        <w:tc>
          <w:tcPr>
            <w:tcW w:w="1560" w:type="dxa"/>
            <w:shd w:val="clear" w:color="auto" w:fill="FFFF00"/>
          </w:tcPr>
          <w:p w14:paraId="7E8A9696" w14:textId="77777777" w:rsidR="00276933" w:rsidRPr="00521AC8" w:rsidRDefault="002769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00"/>
          </w:tcPr>
          <w:p w14:paraId="25BFF2ED" w14:textId="77777777" w:rsidR="00276933" w:rsidRPr="00521AC8" w:rsidRDefault="002769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00"/>
          </w:tcPr>
          <w:p w14:paraId="4FD74071" w14:textId="77777777" w:rsidR="00276933" w:rsidRPr="00521AC8" w:rsidRDefault="002769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00"/>
          </w:tcPr>
          <w:p w14:paraId="0FD020CC" w14:textId="77777777" w:rsidR="00276933" w:rsidRPr="00521AC8" w:rsidRDefault="002769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3E86DB3F" w14:textId="77777777" w:rsidR="00276933" w:rsidRPr="00521AC8" w:rsidRDefault="002769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00"/>
          </w:tcPr>
          <w:p w14:paraId="5695CF03" w14:textId="77777777" w:rsidR="00276933" w:rsidRPr="00521AC8" w:rsidRDefault="0027693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21AC8" w:rsidRPr="00521AC8" w14:paraId="7052EF2A" w14:textId="77777777" w:rsidTr="00521AC8">
        <w:tc>
          <w:tcPr>
            <w:tcW w:w="959" w:type="dxa"/>
          </w:tcPr>
          <w:p w14:paraId="6DABAB8C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DE0FF3C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BAC97DB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574A9E86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2 – Song</w:t>
            </w:r>
          </w:p>
        </w:tc>
        <w:tc>
          <w:tcPr>
            <w:tcW w:w="1560" w:type="dxa"/>
          </w:tcPr>
          <w:p w14:paraId="64B05F28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Pieseň – nácvik slovnej zásoby</w:t>
            </w:r>
          </w:p>
        </w:tc>
        <w:tc>
          <w:tcPr>
            <w:tcW w:w="1842" w:type="dxa"/>
          </w:tcPr>
          <w:p w14:paraId="5D3F719F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identifikovať členov rodiny, používať sloveso have </w:t>
            </w:r>
            <w:proofErr w:type="gramStart"/>
            <w:r w:rsidRPr="00521AC8">
              <w:rPr>
                <w:sz w:val="20"/>
                <w:szCs w:val="20"/>
              </w:rPr>
              <w:t>got ,</w:t>
            </w:r>
            <w:proofErr w:type="gramEnd"/>
            <w:r w:rsidRPr="00521AC8">
              <w:rPr>
                <w:sz w:val="20"/>
                <w:szCs w:val="20"/>
              </w:rPr>
              <w:t xml:space="preserve"> rozlíšiť neurčité členy a/an,</w:t>
            </w:r>
          </w:p>
        </w:tc>
        <w:tc>
          <w:tcPr>
            <w:tcW w:w="1843" w:type="dxa"/>
          </w:tcPr>
          <w:p w14:paraId="65F6D6C6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I’ve/You’ve got a cousin., He’s/She’s got an uncle, We’ve/They’ve got a daughter and a son.</w:t>
            </w:r>
          </w:p>
        </w:tc>
        <w:tc>
          <w:tcPr>
            <w:tcW w:w="1559" w:type="dxa"/>
          </w:tcPr>
          <w:p w14:paraId="499A46FE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son, grandson, daughter, granddaughter, grandfather/grandad, grandmother/granny, uncle, aunt, cousin</w:t>
            </w:r>
          </w:p>
        </w:tc>
        <w:tc>
          <w:tcPr>
            <w:tcW w:w="1276" w:type="dxa"/>
          </w:tcPr>
          <w:p w14:paraId="3EA248AD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559" w:type="dxa"/>
            <w:vMerge w:val="restart"/>
          </w:tcPr>
          <w:p w14:paraId="10FF6886" w14:textId="77777777" w:rsidR="005D3ADB" w:rsidRPr="00B97470" w:rsidRDefault="005D3ADB" w:rsidP="005D3ADB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cstheme="minorHAnsi"/>
                <w:sz w:val="20"/>
                <w:szCs w:val="20"/>
                <w:u w:val="single"/>
              </w:rPr>
              <w:t>na</w:t>
            </w:r>
            <w:proofErr w:type="spellEnd"/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</w:p>
          <w:p w14:paraId="315990AE" w14:textId="77777777" w:rsidR="005D3ADB" w:rsidRPr="00C95D5A" w:rsidRDefault="005D3ADB" w:rsidP="005D3ADB">
            <w:pPr>
              <w:pStyle w:val="NoSpacing"/>
              <w:rPr>
                <w:rFonts w:cstheme="minorHAnsi"/>
                <w:sz w:val="20"/>
                <w:szCs w:val="20"/>
                <w:lang w:val="hu-HU"/>
              </w:rPr>
            </w:pPr>
            <w:r w:rsidRPr="00C95D5A">
              <w:rPr>
                <w:rFonts w:cstheme="minorHAnsi"/>
                <w:sz w:val="20"/>
                <w:szCs w:val="20"/>
                <w:lang w:val="hu-HU"/>
              </w:rPr>
              <w:t>F1, F2, F3, F6, F12, J2, J7, J8, J10, J16, J18, T1, T3, T10</w:t>
            </w:r>
          </w:p>
          <w:p w14:paraId="72CAFCD8" w14:textId="553C6A36" w:rsidR="00521AC8" w:rsidRPr="005D3ADB" w:rsidRDefault="00521AC8">
            <w:pPr>
              <w:rPr>
                <w:sz w:val="20"/>
                <w:szCs w:val="20"/>
                <w:lang w:val="hu-HU"/>
              </w:rPr>
            </w:pPr>
          </w:p>
        </w:tc>
      </w:tr>
      <w:tr w:rsidR="00521AC8" w:rsidRPr="00521AC8" w14:paraId="40E7D128" w14:textId="77777777" w:rsidTr="00521AC8">
        <w:tc>
          <w:tcPr>
            <w:tcW w:w="959" w:type="dxa"/>
          </w:tcPr>
          <w:p w14:paraId="38AE1279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9077B4F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F1246E2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7B364D59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2 – Young Stars</w:t>
            </w:r>
          </w:p>
        </w:tc>
        <w:tc>
          <w:tcPr>
            <w:tcW w:w="1560" w:type="dxa"/>
          </w:tcPr>
          <w:p w14:paraId="6D425C45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Opis osôb</w:t>
            </w:r>
          </w:p>
        </w:tc>
        <w:tc>
          <w:tcPr>
            <w:tcW w:w="1842" w:type="dxa"/>
          </w:tcPr>
          <w:p w14:paraId="25DAB688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opísať vzhľad </w:t>
            </w:r>
            <w:proofErr w:type="gramStart"/>
            <w:r w:rsidRPr="00521AC8">
              <w:rPr>
                <w:sz w:val="20"/>
                <w:szCs w:val="20"/>
              </w:rPr>
              <w:t>osôb,  identifikovať</w:t>
            </w:r>
            <w:proofErr w:type="gramEnd"/>
            <w:r w:rsidRPr="00521AC8">
              <w:rPr>
                <w:sz w:val="20"/>
                <w:szCs w:val="20"/>
              </w:rPr>
              <w:t xml:space="preserve"> črty tváre</w:t>
            </w:r>
          </w:p>
        </w:tc>
        <w:tc>
          <w:tcPr>
            <w:tcW w:w="1843" w:type="dxa"/>
          </w:tcPr>
          <w:p w14:paraId="529955CC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Have you got fair </w:t>
            </w:r>
            <w:proofErr w:type="gramStart"/>
            <w:r w:rsidRPr="00521AC8">
              <w:rPr>
                <w:sz w:val="20"/>
                <w:szCs w:val="20"/>
              </w:rPr>
              <w:t>hair?,</w:t>
            </w:r>
            <w:proofErr w:type="gramEnd"/>
            <w:r w:rsidRPr="00521AC8">
              <w:rPr>
                <w:sz w:val="20"/>
                <w:szCs w:val="20"/>
              </w:rPr>
              <w:t xml:space="preserve"> Yes, I/we have. / No, I/we haven’t., Has he/she/it got </w:t>
            </w:r>
            <w:proofErr w:type="gramStart"/>
            <w:r w:rsidRPr="00521AC8">
              <w:rPr>
                <w:sz w:val="20"/>
                <w:szCs w:val="20"/>
              </w:rPr>
              <w:t>freckles?,</w:t>
            </w:r>
            <w:proofErr w:type="gramEnd"/>
            <w:r w:rsidRPr="00521AC8">
              <w:rPr>
                <w:sz w:val="20"/>
                <w:szCs w:val="20"/>
              </w:rPr>
              <w:t xml:space="preserve"> Yes, he/she/it has. / No, he/she/it hasn’t., Have they got straight </w:t>
            </w:r>
            <w:proofErr w:type="gramStart"/>
            <w:r w:rsidRPr="00521AC8">
              <w:rPr>
                <w:sz w:val="20"/>
                <w:szCs w:val="20"/>
              </w:rPr>
              <w:t>hair?,</w:t>
            </w:r>
            <w:proofErr w:type="gramEnd"/>
            <w:r w:rsidRPr="00521AC8">
              <w:rPr>
                <w:sz w:val="20"/>
                <w:szCs w:val="20"/>
              </w:rPr>
              <w:t xml:space="preserve"> Yes, they have. / No, they haven’t., I/You/We/They haven’t got curly hair., He/She/It hasn’t got freckles.</w:t>
            </w:r>
          </w:p>
        </w:tc>
        <w:tc>
          <w:tcPr>
            <w:tcW w:w="1559" w:type="dxa"/>
          </w:tcPr>
          <w:p w14:paraId="5F7D5D82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straight hair, fair hair, curly hair, moustache, beard, freckles</w:t>
            </w:r>
          </w:p>
        </w:tc>
        <w:tc>
          <w:tcPr>
            <w:tcW w:w="1276" w:type="dxa"/>
          </w:tcPr>
          <w:p w14:paraId="67791B5E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559" w:type="dxa"/>
            <w:vMerge/>
          </w:tcPr>
          <w:p w14:paraId="2C1BC881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</w:tr>
      <w:tr w:rsidR="00521AC8" w:rsidRPr="00521AC8" w14:paraId="419CF5F7" w14:textId="77777777" w:rsidTr="00521AC8">
        <w:tc>
          <w:tcPr>
            <w:tcW w:w="959" w:type="dxa"/>
          </w:tcPr>
          <w:p w14:paraId="184FD2A3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950684B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2CBDDE1D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14:paraId="0AFEC259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2 - Young Stars</w:t>
            </w:r>
          </w:p>
        </w:tc>
        <w:tc>
          <w:tcPr>
            <w:tcW w:w="1560" w:type="dxa"/>
          </w:tcPr>
          <w:p w14:paraId="6A729291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Sloveso have got</w:t>
            </w:r>
          </w:p>
        </w:tc>
        <w:tc>
          <w:tcPr>
            <w:tcW w:w="1842" w:type="dxa"/>
          </w:tcPr>
          <w:p w14:paraId="486DB465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tvoriť otázky a krátke kladné a </w:t>
            </w:r>
            <w:r w:rsidRPr="00521AC8">
              <w:rPr>
                <w:sz w:val="20"/>
                <w:szCs w:val="20"/>
              </w:rPr>
              <w:lastRenderedPageBreak/>
              <w:t>záporné odpovede slovesom have got</w:t>
            </w:r>
          </w:p>
        </w:tc>
        <w:tc>
          <w:tcPr>
            <w:tcW w:w="1843" w:type="dxa"/>
          </w:tcPr>
          <w:p w14:paraId="33AE59DD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2BA3E97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DFFEF62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E8F7C35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</w:tr>
      <w:tr w:rsidR="00521AC8" w:rsidRPr="00521AC8" w14:paraId="64F6D059" w14:textId="77777777" w:rsidTr="00521AC8">
        <w:tc>
          <w:tcPr>
            <w:tcW w:w="959" w:type="dxa"/>
          </w:tcPr>
          <w:p w14:paraId="3D94D01C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10091AD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DE1429B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14:paraId="25C52D52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2 – Our world</w:t>
            </w:r>
          </w:p>
        </w:tc>
        <w:tc>
          <w:tcPr>
            <w:tcW w:w="1560" w:type="dxa"/>
          </w:tcPr>
          <w:p w14:paraId="186863AE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Naše oblečenie</w:t>
            </w:r>
          </w:p>
        </w:tc>
        <w:tc>
          <w:tcPr>
            <w:tcW w:w="1842" w:type="dxa"/>
          </w:tcPr>
          <w:p w14:paraId="77C4C939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identifikovať oblečenie a doplnky, opísať kto čo nosí</w:t>
            </w:r>
          </w:p>
        </w:tc>
        <w:tc>
          <w:tcPr>
            <w:tcW w:w="1843" w:type="dxa"/>
          </w:tcPr>
          <w:p w14:paraId="536886B1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</w:tcPr>
          <w:p w14:paraId="6C041F39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handbag, watch, T-shirt, coat, jeans, skirt, dress, shoes, boots</w:t>
            </w:r>
          </w:p>
        </w:tc>
        <w:tc>
          <w:tcPr>
            <w:tcW w:w="1276" w:type="dxa"/>
          </w:tcPr>
          <w:p w14:paraId="752EAF43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559" w:type="dxa"/>
            <w:vMerge/>
          </w:tcPr>
          <w:p w14:paraId="1B068A5D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</w:tr>
      <w:tr w:rsidR="00521AC8" w:rsidRPr="00521AC8" w14:paraId="2BC1B687" w14:textId="77777777" w:rsidTr="00521AC8">
        <w:tc>
          <w:tcPr>
            <w:tcW w:w="959" w:type="dxa"/>
          </w:tcPr>
          <w:p w14:paraId="6BA3D9DE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7EA1D4D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B72CBFE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3E08B1E1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2 - Our world</w:t>
            </w:r>
          </w:p>
        </w:tc>
        <w:tc>
          <w:tcPr>
            <w:tcW w:w="1560" w:type="dxa"/>
          </w:tcPr>
          <w:p w14:paraId="6E9CE013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Privlastňovacie a ukazovace zámená</w:t>
            </w:r>
          </w:p>
        </w:tc>
        <w:tc>
          <w:tcPr>
            <w:tcW w:w="1842" w:type="dxa"/>
          </w:tcPr>
          <w:p w14:paraId="134D22DB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vyjadriť privlastňovanie pomocou privlastňovacích zámien, hovoriť o predmetoch, ktoré sú okolo nás v jednotnom a množnom čísle</w:t>
            </w:r>
          </w:p>
        </w:tc>
        <w:tc>
          <w:tcPr>
            <w:tcW w:w="1843" w:type="dxa"/>
          </w:tcPr>
          <w:p w14:paraId="113ED90B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I-my, you-your, he-his, she-her, it-its, we-our, you-your, they-</w:t>
            </w:r>
            <w:proofErr w:type="gramStart"/>
            <w:r w:rsidRPr="00521AC8">
              <w:rPr>
                <w:sz w:val="20"/>
                <w:szCs w:val="20"/>
              </w:rPr>
              <w:t>their</w:t>
            </w:r>
            <w:proofErr w:type="gramEnd"/>
            <w:r w:rsidRPr="00521AC8">
              <w:rPr>
                <w:sz w:val="20"/>
                <w:szCs w:val="20"/>
              </w:rPr>
              <w:t>. This is a dress. – These are dresses., That is a shoe. – Those are shoes.</w:t>
            </w:r>
          </w:p>
        </w:tc>
        <w:tc>
          <w:tcPr>
            <w:tcW w:w="1559" w:type="dxa"/>
          </w:tcPr>
          <w:p w14:paraId="3319384A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99138AF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3388E8F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</w:tr>
      <w:tr w:rsidR="00521AC8" w:rsidRPr="00521AC8" w14:paraId="359E0340" w14:textId="77777777" w:rsidTr="00521AC8">
        <w:tc>
          <w:tcPr>
            <w:tcW w:w="959" w:type="dxa"/>
          </w:tcPr>
          <w:p w14:paraId="418423D3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55F2AC6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2EF8AE98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14:paraId="154ECDB2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2 – Let’s play</w:t>
            </w:r>
          </w:p>
        </w:tc>
        <w:tc>
          <w:tcPr>
            <w:tcW w:w="1560" w:type="dxa"/>
          </w:tcPr>
          <w:p w14:paraId="0B35DC4A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Hra a komunikácia v angličtine</w:t>
            </w:r>
          </w:p>
        </w:tc>
        <w:tc>
          <w:tcPr>
            <w:tcW w:w="1842" w:type="dxa"/>
          </w:tcPr>
          <w:p w14:paraId="2C50C652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pomenovať hračky, pýtať sa na vlastníctvo pomocou </w:t>
            </w:r>
            <w:proofErr w:type="gramStart"/>
            <w:r w:rsidRPr="00521AC8">
              <w:rPr>
                <w:sz w:val="20"/>
                <w:szCs w:val="20"/>
              </w:rPr>
              <w:t>Whose?,</w:t>
            </w:r>
            <w:proofErr w:type="gramEnd"/>
            <w:r w:rsidRPr="00521AC8">
              <w:rPr>
                <w:sz w:val="20"/>
                <w:szCs w:val="20"/>
              </w:rPr>
              <w:t xml:space="preserve">  správne vysloviť dvojhlásku oo</w:t>
            </w:r>
          </w:p>
        </w:tc>
        <w:tc>
          <w:tcPr>
            <w:tcW w:w="1843" w:type="dxa"/>
          </w:tcPr>
          <w:p w14:paraId="31D4FD8C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Whose ball is this? It’s Ron’s (ball)., Whose dolls are these? They’re Tina’s (dolls).</w:t>
            </w:r>
          </w:p>
        </w:tc>
        <w:tc>
          <w:tcPr>
            <w:tcW w:w="1559" w:type="dxa"/>
          </w:tcPr>
          <w:p w14:paraId="530FC1D2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ball, doll, computer game, monster, robot, kite, toys</w:t>
            </w:r>
          </w:p>
        </w:tc>
        <w:tc>
          <w:tcPr>
            <w:tcW w:w="1276" w:type="dxa"/>
          </w:tcPr>
          <w:p w14:paraId="1E8B6697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559" w:type="dxa"/>
            <w:vMerge/>
          </w:tcPr>
          <w:p w14:paraId="64EB6567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</w:tr>
      <w:tr w:rsidR="00521AC8" w:rsidRPr="00521AC8" w14:paraId="6EFEE2F6" w14:textId="77777777" w:rsidTr="00521AC8">
        <w:tc>
          <w:tcPr>
            <w:tcW w:w="959" w:type="dxa"/>
          </w:tcPr>
          <w:p w14:paraId="09EF7822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2E06793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5F24739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2AA320DD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2 – Cross-curricular</w:t>
            </w:r>
          </w:p>
        </w:tc>
        <w:tc>
          <w:tcPr>
            <w:tcW w:w="1560" w:type="dxa"/>
          </w:tcPr>
          <w:p w14:paraId="4F3078E1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Medzipredmetové prepojenie - Hudba a veda</w:t>
            </w:r>
          </w:p>
        </w:tc>
        <w:tc>
          <w:tcPr>
            <w:tcW w:w="1842" w:type="dxa"/>
          </w:tcPr>
          <w:p w14:paraId="119A2B3B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poskytnúť informácie o hudbe a vede, doplniť časti tváre a tela </w:t>
            </w:r>
            <w:proofErr w:type="gramStart"/>
            <w:r w:rsidRPr="00521AC8">
              <w:rPr>
                <w:sz w:val="20"/>
                <w:szCs w:val="20"/>
              </w:rPr>
              <w:t>do</w:t>
            </w:r>
            <w:proofErr w:type="gramEnd"/>
            <w:r w:rsidRPr="00521AC8">
              <w:rPr>
                <w:sz w:val="20"/>
                <w:szCs w:val="20"/>
              </w:rPr>
              <w:t xml:space="preserve"> textu, naučiť sa používať čiarky a spojky vo vete</w:t>
            </w:r>
          </w:p>
        </w:tc>
        <w:tc>
          <w:tcPr>
            <w:tcW w:w="1843" w:type="dxa"/>
          </w:tcPr>
          <w:p w14:paraId="62792197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C0A8FAC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head, eyes, nose, mouth, ears, shoulder, toes, knee</w:t>
            </w:r>
          </w:p>
        </w:tc>
        <w:tc>
          <w:tcPr>
            <w:tcW w:w="1276" w:type="dxa"/>
          </w:tcPr>
          <w:p w14:paraId="1C368FF4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559" w:type="dxa"/>
            <w:vMerge/>
          </w:tcPr>
          <w:p w14:paraId="743D4EA4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</w:tr>
      <w:tr w:rsidR="00521AC8" w:rsidRPr="00521AC8" w14:paraId="653919DC" w14:textId="77777777" w:rsidTr="00521AC8">
        <w:tc>
          <w:tcPr>
            <w:tcW w:w="959" w:type="dxa"/>
          </w:tcPr>
          <w:p w14:paraId="4355DB19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FC31EEE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B8669EE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3E9A7E4B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2 – Story</w:t>
            </w:r>
          </w:p>
        </w:tc>
        <w:tc>
          <w:tcPr>
            <w:tcW w:w="1560" w:type="dxa"/>
          </w:tcPr>
          <w:p w14:paraId="47EBCAE1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Práca s príbehom</w:t>
            </w:r>
          </w:p>
        </w:tc>
        <w:tc>
          <w:tcPr>
            <w:tcW w:w="1842" w:type="dxa"/>
          </w:tcPr>
          <w:p w14:paraId="3BD2E617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identifikovať časti </w:t>
            </w:r>
            <w:proofErr w:type="gramStart"/>
            <w:r w:rsidRPr="00521AC8">
              <w:rPr>
                <w:sz w:val="20"/>
                <w:szCs w:val="20"/>
              </w:rPr>
              <w:t>tela,  čítať</w:t>
            </w:r>
            <w:proofErr w:type="gramEnd"/>
            <w:r w:rsidRPr="00521AC8">
              <w:rPr>
                <w:sz w:val="20"/>
                <w:szCs w:val="20"/>
              </w:rPr>
              <w:t xml:space="preserve"> a počúvať s porozumením ilustrovaný text, </w:t>
            </w:r>
            <w:r w:rsidRPr="00521AC8">
              <w:rPr>
                <w:sz w:val="20"/>
                <w:szCs w:val="20"/>
              </w:rPr>
              <w:lastRenderedPageBreak/>
              <w:t>používať slovnú zásobu a gramatické štruktúry z predchádzajúcich lekcií</w:t>
            </w:r>
          </w:p>
        </w:tc>
        <w:tc>
          <w:tcPr>
            <w:tcW w:w="1843" w:type="dxa"/>
          </w:tcPr>
          <w:p w14:paraId="24D1DDB8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2339BC2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teeth, ankle, feet, stomach, play</w:t>
            </w:r>
          </w:p>
        </w:tc>
        <w:tc>
          <w:tcPr>
            <w:tcW w:w="1276" w:type="dxa"/>
          </w:tcPr>
          <w:p w14:paraId="30EB38FE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Student’s book, Multimedia material &amp; </w:t>
            </w:r>
            <w:r w:rsidRPr="00521AC8">
              <w:rPr>
                <w:sz w:val="20"/>
                <w:szCs w:val="20"/>
              </w:rPr>
              <w:lastRenderedPageBreak/>
              <w:t>player, Flashcards</w:t>
            </w:r>
          </w:p>
        </w:tc>
        <w:tc>
          <w:tcPr>
            <w:tcW w:w="1559" w:type="dxa"/>
            <w:vMerge/>
          </w:tcPr>
          <w:p w14:paraId="4AF6481B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</w:tr>
      <w:tr w:rsidR="00521AC8" w:rsidRPr="00521AC8" w14:paraId="6AEF18D6" w14:textId="77777777" w:rsidTr="00521AC8">
        <w:tc>
          <w:tcPr>
            <w:tcW w:w="959" w:type="dxa"/>
          </w:tcPr>
          <w:p w14:paraId="5AA1F5E5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2633E64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45D40E6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14:paraId="088F5E5F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2 - Revision</w:t>
            </w:r>
          </w:p>
        </w:tc>
        <w:tc>
          <w:tcPr>
            <w:tcW w:w="1560" w:type="dxa"/>
          </w:tcPr>
          <w:p w14:paraId="7F24196E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Zhrnutie učiva v module 2</w:t>
            </w:r>
          </w:p>
        </w:tc>
        <w:tc>
          <w:tcPr>
            <w:tcW w:w="1842" w:type="dxa"/>
          </w:tcPr>
          <w:p w14:paraId="26F096A3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použiť nadobudnuté vedomosti, samostatne pracovať s informáciami, diskutovať o učive </w:t>
            </w:r>
          </w:p>
        </w:tc>
        <w:tc>
          <w:tcPr>
            <w:tcW w:w="1843" w:type="dxa"/>
          </w:tcPr>
          <w:p w14:paraId="76CFA07C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64CBADF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A9C060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559" w:type="dxa"/>
            <w:vMerge/>
          </w:tcPr>
          <w:p w14:paraId="4345E1AA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</w:tr>
      <w:tr w:rsidR="00521AC8" w:rsidRPr="00521AC8" w14:paraId="3759BB58" w14:textId="77777777" w:rsidTr="00521AC8">
        <w:tc>
          <w:tcPr>
            <w:tcW w:w="959" w:type="dxa"/>
          </w:tcPr>
          <w:p w14:paraId="7198C106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C3209FB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6B58CF7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2DEDD512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test</w:t>
            </w:r>
          </w:p>
        </w:tc>
        <w:tc>
          <w:tcPr>
            <w:tcW w:w="1560" w:type="dxa"/>
          </w:tcPr>
          <w:p w14:paraId="1813D867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Test - hodnotenie pokroku žiakov</w:t>
            </w:r>
          </w:p>
        </w:tc>
        <w:tc>
          <w:tcPr>
            <w:tcW w:w="1842" w:type="dxa"/>
          </w:tcPr>
          <w:p w14:paraId="4C61981F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porozumieť zadaniam úloh, riešiť zadania, zhodnotiť svoj pokrok</w:t>
            </w:r>
          </w:p>
        </w:tc>
        <w:tc>
          <w:tcPr>
            <w:tcW w:w="1843" w:type="dxa"/>
          </w:tcPr>
          <w:p w14:paraId="5715B9A6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77FEDB8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1CF9293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559" w:type="dxa"/>
            <w:vMerge/>
          </w:tcPr>
          <w:p w14:paraId="1336C614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</w:tr>
      <w:tr w:rsidR="00521AC8" w:rsidRPr="00521AC8" w14:paraId="4E418954" w14:textId="77777777" w:rsidTr="00521AC8">
        <w:tc>
          <w:tcPr>
            <w:tcW w:w="959" w:type="dxa"/>
          </w:tcPr>
          <w:p w14:paraId="0874F3CB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9B9578A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66003BB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14:paraId="4C7BD20F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Video Module 2</w:t>
            </w:r>
          </w:p>
        </w:tc>
        <w:tc>
          <w:tcPr>
            <w:tcW w:w="1560" w:type="dxa"/>
          </w:tcPr>
          <w:p w14:paraId="45365AF9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Videolekcia</w:t>
            </w:r>
          </w:p>
        </w:tc>
        <w:tc>
          <w:tcPr>
            <w:tcW w:w="1842" w:type="dxa"/>
          </w:tcPr>
          <w:p w14:paraId="514CCDE9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upevniť slovnú zásobu a štruktúry naučené v predchádzajúcich lekciách pomocou videa</w:t>
            </w:r>
          </w:p>
        </w:tc>
        <w:tc>
          <w:tcPr>
            <w:tcW w:w="1843" w:type="dxa"/>
          </w:tcPr>
          <w:p w14:paraId="0A843A1E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DB6358B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230C228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Video worksheets (downloadable from the Teacher’s assistant</w:t>
            </w:r>
            <w:proofErr w:type="gramStart"/>
            <w:r w:rsidRPr="00521AC8">
              <w:rPr>
                <w:sz w:val="20"/>
                <w:szCs w:val="20"/>
              </w:rPr>
              <w:t>),,</w:t>
            </w:r>
            <w:proofErr w:type="gramEnd"/>
            <w:r w:rsidRPr="00521AC8">
              <w:rPr>
                <w:sz w:val="20"/>
                <w:szCs w:val="20"/>
              </w:rPr>
              <w:t xml:space="preserve"> Multimedia material &amp; player</w:t>
            </w:r>
          </w:p>
        </w:tc>
        <w:tc>
          <w:tcPr>
            <w:tcW w:w="1559" w:type="dxa"/>
            <w:vMerge/>
          </w:tcPr>
          <w:p w14:paraId="439535E6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</w:tr>
      <w:tr w:rsidR="00521AC8" w:rsidRPr="00521AC8" w14:paraId="30A24C13" w14:textId="77777777" w:rsidTr="00521AC8">
        <w:tc>
          <w:tcPr>
            <w:tcW w:w="959" w:type="dxa"/>
          </w:tcPr>
          <w:p w14:paraId="433E2E03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3780268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6E011709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14:paraId="3ADDAA82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Star skills Modules 1-2</w:t>
            </w:r>
          </w:p>
        </w:tc>
        <w:tc>
          <w:tcPr>
            <w:tcW w:w="1560" w:type="dxa"/>
          </w:tcPr>
          <w:p w14:paraId="64E308FA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Precvičovanie zručnost</w:t>
            </w:r>
          </w:p>
        </w:tc>
        <w:tc>
          <w:tcPr>
            <w:tcW w:w="1842" w:type="dxa"/>
          </w:tcPr>
          <w:p w14:paraId="74DC5128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používať a prepájať svoje zručnosti</w:t>
            </w:r>
          </w:p>
        </w:tc>
        <w:tc>
          <w:tcPr>
            <w:tcW w:w="1843" w:type="dxa"/>
          </w:tcPr>
          <w:p w14:paraId="432272C7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B9A10E4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086B115" w14:textId="77777777" w:rsidR="00521AC8" w:rsidRPr="00521AC8" w:rsidRDefault="00521AC8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Student’s book, Multimedia material &amp; player</w:t>
            </w:r>
          </w:p>
        </w:tc>
        <w:tc>
          <w:tcPr>
            <w:tcW w:w="1559" w:type="dxa"/>
            <w:vMerge/>
          </w:tcPr>
          <w:p w14:paraId="4A441339" w14:textId="77777777" w:rsidR="00521AC8" w:rsidRPr="00521AC8" w:rsidRDefault="00521AC8">
            <w:pPr>
              <w:rPr>
                <w:sz w:val="20"/>
                <w:szCs w:val="20"/>
              </w:rPr>
            </w:pPr>
          </w:p>
        </w:tc>
      </w:tr>
      <w:tr w:rsidR="00276933" w:rsidRPr="00521AC8" w14:paraId="34E98DBF" w14:textId="77777777" w:rsidTr="00521AC8">
        <w:tc>
          <w:tcPr>
            <w:tcW w:w="959" w:type="dxa"/>
          </w:tcPr>
          <w:p w14:paraId="5D4D3617" w14:textId="77777777" w:rsidR="00276933" w:rsidRPr="00521AC8" w:rsidRDefault="002769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620EB3E" w14:textId="77777777" w:rsidR="00276933" w:rsidRPr="00521AC8" w:rsidRDefault="002769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7ED9006" w14:textId="77777777" w:rsidR="00276933" w:rsidRPr="00521AC8" w:rsidRDefault="0027693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1FBB229A" w14:textId="77777777" w:rsidR="00276933" w:rsidRPr="00521AC8" w:rsidRDefault="00000000">
            <w:pPr>
              <w:rPr>
                <w:b/>
                <w:bCs/>
                <w:sz w:val="20"/>
                <w:szCs w:val="20"/>
              </w:rPr>
            </w:pPr>
            <w:r w:rsidRPr="00521AC8">
              <w:rPr>
                <w:b/>
                <w:bCs/>
                <w:sz w:val="20"/>
                <w:szCs w:val="20"/>
              </w:rPr>
              <w:t xml:space="preserve">Module 3: What are </w:t>
            </w:r>
            <w:r w:rsidRPr="00521AC8">
              <w:rPr>
                <w:b/>
                <w:bCs/>
                <w:sz w:val="20"/>
                <w:szCs w:val="20"/>
              </w:rPr>
              <w:lastRenderedPageBreak/>
              <w:t>you doing?</w:t>
            </w:r>
          </w:p>
        </w:tc>
        <w:tc>
          <w:tcPr>
            <w:tcW w:w="1560" w:type="dxa"/>
            <w:shd w:val="clear" w:color="auto" w:fill="FFFF00"/>
          </w:tcPr>
          <w:p w14:paraId="692B416A" w14:textId="77777777" w:rsidR="00276933" w:rsidRPr="00521AC8" w:rsidRDefault="002769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00"/>
          </w:tcPr>
          <w:p w14:paraId="3B7966AF" w14:textId="77777777" w:rsidR="00276933" w:rsidRPr="00521AC8" w:rsidRDefault="002769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00"/>
          </w:tcPr>
          <w:p w14:paraId="3B6525FC" w14:textId="77777777" w:rsidR="00276933" w:rsidRPr="00521AC8" w:rsidRDefault="002769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00"/>
          </w:tcPr>
          <w:p w14:paraId="326F094B" w14:textId="77777777" w:rsidR="00276933" w:rsidRPr="00521AC8" w:rsidRDefault="002769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68C4466E" w14:textId="77777777" w:rsidR="00276933" w:rsidRPr="00521AC8" w:rsidRDefault="002769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00"/>
          </w:tcPr>
          <w:p w14:paraId="4CCECF0A" w14:textId="77777777" w:rsidR="00276933" w:rsidRPr="00521AC8" w:rsidRDefault="0027693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D3ADB" w:rsidRPr="00521AC8" w14:paraId="48B2FFA5" w14:textId="77777777" w:rsidTr="00521AC8">
        <w:tc>
          <w:tcPr>
            <w:tcW w:w="959" w:type="dxa"/>
          </w:tcPr>
          <w:p w14:paraId="7EEFAD6D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BDD3505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047D591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14:paraId="5ED8B97F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3 – Song</w:t>
            </w:r>
          </w:p>
        </w:tc>
        <w:tc>
          <w:tcPr>
            <w:tcW w:w="1560" w:type="dxa"/>
          </w:tcPr>
          <w:p w14:paraId="3B512238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Pieseň – nácvik slovnej zásoby</w:t>
            </w:r>
          </w:p>
        </w:tc>
        <w:tc>
          <w:tcPr>
            <w:tcW w:w="1842" w:type="dxa"/>
          </w:tcPr>
          <w:p w14:paraId="329A817B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identifikovať aktivity, ktoré sa dejú v momente rozprávania</w:t>
            </w:r>
          </w:p>
        </w:tc>
        <w:tc>
          <w:tcPr>
            <w:tcW w:w="1843" w:type="dxa"/>
          </w:tcPr>
          <w:p w14:paraId="6C661BEE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I’m studying., He/She/It’s playing., We/You/They’re cleaning.</w:t>
            </w:r>
          </w:p>
        </w:tc>
        <w:tc>
          <w:tcPr>
            <w:tcW w:w="1559" w:type="dxa"/>
          </w:tcPr>
          <w:p w14:paraId="244A67E8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She’s Studying., She’s cleaning., He’s watching TV., They’re listening to music., He’s reading.</w:t>
            </w:r>
          </w:p>
        </w:tc>
        <w:tc>
          <w:tcPr>
            <w:tcW w:w="1276" w:type="dxa"/>
          </w:tcPr>
          <w:p w14:paraId="5580FF3B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559" w:type="dxa"/>
            <w:vMerge w:val="restart"/>
          </w:tcPr>
          <w:p w14:paraId="1E185DC6" w14:textId="77777777" w:rsidR="005D3ADB" w:rsidRPr="00B97470" w:rsidRDefault="005D3ADB" w:rsidP="005D3ADB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cstheme="minorHAnsi"/>
                <w:sz w:val="20"/>
                <w:szCs w:val="20"/>
                <w:u w:val="single"/>
              </w:rPr>
              <w:t>na</w:t>
            </w:r>
            <w:proofErr w:type="spellEnd"/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</w:p>
          <w:p w14:paraId="27D239CA" w14:textId="77777777" w:rsidR="005D3ADB" w:rsidRDefault="005D3ADB" w:rsidP="005D3ADB">
            <w:pPr>
              <w:pStyle w:val="NoSpacing"/>
              <w:rPr>
                <w:rFonts w:cstheme="minorHAnsi"/>
                <w:sz w:val="20"/>
                <w:szCs w:val="20"/>
                <w:lang w:val="en-GB"/>
              </w:rPr>
            </w:pPr>
            <w:r w:rsidRPr="00455996">
              <w:rPr>
                <w:rFonts w:cstheme="minorHAnsi"/>
                <w:sz w:val="20"/>
                <w:szCs w:val="20"/>
                <w:lang w:val="en-GB"/>
              </w:rPr>
              <w:t>F2, F3, F12, J11, J12, J14, J16, T7, T8, T11</w:t>
            </w:r>
          </w:p>
          <w:p w14:paraId="50CC4D01" w14:textId="09C38E5C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42ABC39B" w14:textId="77777777" w:rsidTr="00521AC8">
        <w:tc>
          <w:tcPr>
            <w:tcW w:w="959" w:type="dxa"/>
          </w:tcPr>
          <w:p w14:paraId="16064671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9C92D4D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5DBAB0F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14:paraId="573E07E2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3 – Young Stars</w:t>
            </w:r>
          </w:p>
        </w:tc>
        <w:tc>
          <w:tcPr>
            <w:tcW w:w="1560" w:type="dxa"/>
          </w:tcPr>
          <w:p w14:paraId="01C1541A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V parku - činnosti</w:t>
            </w:r>
          </w:p>
        </w:tc>
        <w:tc>
          <w:tcPr>
            <w:tcW w:w="1842" w:type="dxa"/>
          </w:tcPr>
          <w:p w14:paraId="70C42B9B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identifikovať aktivity, ktoré sa dejú v momente rozprávania na základe ilustrovaného príbehu v parku</w:t>
            </w:r>
          </w:p>
        </w:tc>
        <w:tc>
          <w:tcPr>
            <w:tcW w:w="1843" w:type="dxa"/>
          </w:tcPr>
          <w:p w14:paraId="30C9C210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Are you </w:t>
            </w:r>
            <w:proofErr w:type="gramStart"/>
            <w:r w:rsidRPr="00521AC8">
              <w:rPr>
                <w:sz w:val="20"/>
                <w:szCs w:val="20"/>
              </w:rPr>
              <w:t>eating?,</w:t>
            </w:r>
            <w:proofErr w:type="gramEnd"/>
            <w:r w:rsidRPr="00521AC8">
              <w:rPr>
                <w:sz w:val="20"/>
                <w:szCs w:val="20"/>
              </w:rPr>
              <w:t xml:space="preserve"> Yes, I am. / No, I’m not. / Yes, we are. / No, we aren’t., Is he/she/it drinking </w:t>
            </w:r>
            <w:proofErr w:type="gramStart"/>
            <w:r w:rsidRPr="00521AC8">
              <w:rPr>
                <w:sz w:val="20"/>
                <w:szCs w:val="20"/>
              </w:rPr>
              <w:t>water?,</w:t>
            </w:r>
            <w:proofErr w:type="gramEnd"/>
            <w:r w:rsidRPr="00521AC8">
              <w:rPr>
                <w:sz w:val="20"/>
                <w:szCs w:val="20"/>
              </w:rPr>
              <w:t xml:space="preserve"> Yes, he/she/it is. / No, he/she/it isn’t., I’m not eating., He/She/It isn’t drinking water., We/You/They aren’t fishing.</w:t>
            </w:r>
          </w:p>
        </w:tc>
        <w:tc>
          <w:tcPr>
            <w:tcW w:w="1559" w:type="dxa"/>
          </w:tcPr>
          <w:p w14:paraId="4726A7D2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She’s planting a tree., I’m feeding the fish., He’s fishing., They’re eating., He’s drinking water., It’s flying., He’s watering the flowers., help, child-children, balloon</w:t>
            </w:r>
          </w:p>
        </w:tc>
        <w:tc>
          <w:tcPr>
            <w:tcW w:w="1276" w:type="dxa"/>
          </w:tcPr>
          <w:p w14:paraId="3100EC1F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559" w:type="dxa"/>
            <w:vMerge/>
          </w:tcPr>
          <w:p w14:paraId="0B6F2A05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1DEB31AD" w14:textId="77777777" w:rsidTr="00521AC8">
        <w:tc>
          <w:tcPr>
            <w:tcW w:w="959" w:type="dxa"/>
          </w:tcPr>
          <w:p w14:paraId="527BD737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3FC44E0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2FEB34CB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14:paraId="6D552D7B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3 - Young Stars</w:t>
            </w:r>
          </w:p>
        </w:tc>
        <w:tc>
          <w:tcPr>
            <w:tcW w:w="1560" w:type="dxa"/>
          </w:tcPr>
          <w:p w14:paraId="77BEAA70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Prítomný priebehový čas - otázky, kladné a záporné odpovede</w:t>
            </w:r>
          </w:p>
        </w:tc>
        <w:tc>
          <w:tcPr>
            <w:tcW w:w="1842" w:type="dxa"/>
          </w:tcPr>
          <w:p w14:paraId="689D741C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použiť prítomný priebehový čas na opis obrázku</w:t>
            </w:r>
          </w:p>
        </w:tc>
        <w:tc>
          <w:tcPr>
            <w:tcW w:w="1843" w:type="dxa"/>
          </w:tcPr>
          <w:p w14:paraId="7B7C45E3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9920EFF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3563E74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EA6BE9C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4C555AD2" w14:textId="77777777" w:rsidTr="00521AC8">
        <w:tc>
          <w:tcPr>
            <w:tcW w:w="959" w:type="dxa"/>
          </w:tcPr>
          <w:p w14:paraId="62DD8CDE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8720460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91ECE02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14:paraId="2DD21B96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3 – Our world</w:t>
            </w:r>
          </w:p>
        </w:tc>
        <w:tc>
          <w:tcPr>
            <w:tcW w:w="1560" w:type="dxa"/>
          </w:tcPr>
          <w:p w14:paraId="707922E1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Víkendové aktivity</w:t>
            </w:r>
          </w:p>
        </w:tc>
        <w:tc>
          <w:tcPr>
            <w:tcW w:w="1842" w:type="dxa"/>
          </w:tcPr>
          <w:p w14:paraId="723C0653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prepájať počúvaný a čítaný text a určiť hlavné myšlienky</w:t>
            </w:r>
          </w:p>
        </w:tc>
        <w:tc>
          <w:tcPr>
            <w:tcW w:w="1843" w:type="dxa"/>
          </w:tcPr>
          <w:p w14:paraId="03CB9046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read-reading, make-making, get-getting</w:t>
            </w:r>
          </w:p>
        </w:tc>
        <w:tc>
          <w:tcPr>
            <w:tcW w:w="1559" w:type="dxa"/>
          </w:tcPr>
          <w:p w14:paraId="336A731F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She’s making a cake., He’s having breakfast/lunch/dinner., He’s getting dressed., It’s sleeping.</w:t>
            </w:r>
          </w:p>
        </w:tc>
        <w:tc>
          <w:tcPr>
            <w:tcW w:w="1276" w:type="dxa"/>
          </w:tcPr>
          <w:p w14:paraId="15CF2DC0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559" w:type="dxa"/>
            <w:vMerge/>
          </w:tcPr>
          <w:p w14:paraId="481AEF26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749F8877" w14:textId="77777777" w:rsidTr="00521AC8">
        <w:tc>
          <w:tcPr>
            <w:tcW w:w="959" w:type="dxa"/>
          </w:tcPr>
          <w:p w14:paraId="018A1837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9CF9501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B94027C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18301A17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3 - Our world</w:t>
            </w:r>
          </w:p>
        </w:tc>
        <w:tc>
          <w:tcPr>
            <w:tcW w:w="1560" w:type="dxa"/>
          </w:tcPr>
          <w:p w14:paraId="0865A7AF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Prítomný priebehový čas - zisťovacie otázky</w:t>
            </w:r>
          </w:p>
        </w:tc>
        <w:tc>
          <w:tcPr>
            <w:tcW w:w="1842" w:type="dxa"/>
          </w:tcPr>
          <w:p w14:paraId="3EDE8CB3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identifikovať informácie o tom, čo ľudia robili cez víkend, </w:t>
            </w:r>
            <w:proofErr w:type="gramStart"/>
            <w:r w:rsidRPr="00521AC8">
              <w:rPr>
                <w:sz w:val="20"/>
                <w:szCs w:val="20"/>
              </w:rPr>
              <w:t>uhádnuť  činnosť</w:t>
            </w:r>
            <w:proofErr w:type="gramEnd"/>
            <w:r w:rsidRPr="00521AC8">
              <w:rPr>
                <w:sz w:val="20"/>
                <w:szCs w:val="20"/>
              </w:rPr>
              <w:t xml:space="preserve"> na základe zisťovacích otázok v prítomnom priebehovom čase</w:t>
            </w:r>
          </w:p>
        </w:tc>
        <w:tc>
          <w:tcPr>
            <w:tcW w:w="1843" w:type="dxa"/>
          </w:tcPr>
          <w:p w14:paraId="7AC87FFC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8E2DDAE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25F5539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E552CAC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06389B45" w14:textId="77777777" w:rsidTr="00521AC8">
        <w:tc>
          <w:tcPr>
            <w:tcW w:w="959" w:type="dxa"/>
          </w:tcPr>
          <w:p w14:paraId="27433019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798F417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21D8FB5C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14:paraId="1C2FCC92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3 – Let’s play</w:t>
            </w:r>
          </w:p>
        </w:tc>
        <w:tc>
          <w:tcPr>
            <w:tcW w:w="1560" w:type="dxa"/>
          </w:tcPr>
          <w:p w14:paraId="70C7AFD6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Hra a komunikácia v angličtine</w:t>
            </w:r>
          </w:p>
        </w:tc>
        <w:tc>
          <w:tcPr>
            <w:tcW w:w="1842" w:type="dxa"/>
          </w:tcPr>
          <w:p w14:paraId="37B1AACA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pýtať sa na čas, pomenovať časti hodiny (celé, pol, štvrť), správne vysloviť hlásku /i/</w:t>
            </w:r>
          </w:p>
        </w:tc>
        <w:tc>
          <w:tcPr>
            <w:tcW w:w="1843" w:type="dxa"/>
          </w:tcPr>
          <w:p w14:paraId="35F1DF93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What’s the </w:t>
            </w:r>
            <w:proofErr w:type="gramStart"/>
            <w:r w:rsidRPr="00521AC8">
              <w:rPr>
                <w:sz w:val="20"/>
                <w:szCs w:val="20"/>
              </w:rPr>
              <w:t>time?,</w:t>
            </w:r>
            <w:proofErr w:type="gramEnd"/>
            <w:r w:rsidRPr="00521AC8">
              <w:rPr>
                <w:sz w:val="20"/>
                <w:szCs w:val="20"/>
              </w:rPr>
              <w:t xml:space="preserve"> It’s (two) o’clock., It’s half past (six)., It’s a quarter to/past (four).</w:t>
            </w:r>
          </w:p>
        </w:tc>
        <w:tc>
          <w:tcPr>
            <w:tcW w:w="1559" w:type="dxa"/>
          </w:tcPr>
          <w:p w14:paraId="1B1ADC3A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It’s two o’clock., It’s half past six., It’s a quarter to four., It’s a quarter past four.</w:t>
            </w:r>
          </w:p>
        </w:tc>
        <w:tc>
          <w:tcPr>
            <w:tcW w:w="1276" w:type="dxa"/>
          </w:tcPr>
          <w:p w14:paraId="707F5E08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559" w:type="dxa"/>
            <w:vMerge/>
          </w:tcPr>
          <w:p w14:paraId="61474540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0FF8B749" w14:textId="77777777" w:rsidTr="00521AC8">
        <w:tc>
          <w:tcPr>
            <w:tcW w:w="959" w:type="dxa"/>
          </w:tcPr>
          <w:p w14:paraId="44A95293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ED1A732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C08022E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14:paraId="1A487076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3 – Cross-curricular</w:t>
            </w:r>
          </w:p>
        </w:tc>
        <w:tc>
          <w:tcPr>
            <w:tcW w:w="1560" w:type="dxa"/>
          </w:tcPr>
          <w:p w14:paraId="680F18DC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Medzipredmetové prepojenie - Telesná výchova</w:t>
            </w:r>
          </w:p>
        </w:tc>
        <w:tc>
          <w:tcPr>
            <w:tcW w:w="1842" w:type="dxa"/>
          </w:tcPr>
          <w:p w14:paraId="2639A064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poskytnúť informácie o telocviku, naučiť sa používať otázniky a výkričníky vo vetách</w:t>
            </w:r>
          </w:p>
        </w:tc>
        <w:tc>
          <w:tcPr>
            <w:tcW w:w="1843" w:type="dxa"/>
          </w:tcPr>
          <w:p w14:paraId="0BCAE875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24498F7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football, paint, player, chase, kick, touch, throw, He’s wearing a helmet.</w:t>
            </w:r>
          </w:p>
        </w:tc>
        <w:tc>
          <w:tcPr>
            <w:tcW w:w="1276" w:type="dxa"/>
          </w:tcPr>
          <w:p w14:paraId="1CACE1A6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559" w:type="dxa"/>
            <w:vMerge/>
          </w:tcPr>
          <w:p w14:paraId="2F594D56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134176BA" w14:textId="77777777" w:rsidTr="00521AC8">
        <w:tc>
          <w:tcPr>
            <w:tcW w:w="959" w:type="dxa"/>
          </w:tcPr>
          <w:p w14:paraId="539C133B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59AA29D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85D3541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14:paraId="6AD0DEBE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3 – Story</w:t>
            </w:r>
          </w:p>
        </w:tc>
        <w:tc>
          <w:tcPr>
            <w:tcW w:w="1560" w:type="dxa"/>
          </w:tcPr>
          <w:p w14:paraId="69FE20F2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Práca s príbehom</w:t>
            </w:r>
          </w:p>
        </w:tc>
        <w:tc>
          <w:tcPr>
            <w:tcW w:w="1842" w:type="dxa"/>
          </w:tcPr>
          <w:p w14:paraId="5542E2EB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čítať a počúvať s porozumením ilustrovaný text, používať slovnú zásobu a gramatické štruktúry z predchádzajúcich lekcií</w:t>
            </w:r>
          </w:p>
        </w:tc>
        <w:tc>
          <w:tcPr>
            <w:tcW w:w="1843" w:type="dxa"/>
          </w:tcPr>
          <w:p w14:paraId="020826A5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DBF302E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ant, grasshopper, </w:t>
            </w:r>
            <w:proofErr w:type="gramStart"/>
            <w:r w:rsidRPr="00521AC8">
              <w:rPr>
                <w:sz w:val="20"/>
                <w:szCs w:val="20"/>
              </w:rPr>
              <w:t>She’s</w:t>
            </w:r>
            <w:proofErr w:type="gramEnd"/>
            <w:r w:rsidRPr="00521AC8">
              <w:rPr>
                <w:sz w:val="20"/>
                <w:szCs w:val="20"/>
              </w:rPr>
              <w:t xml:space="preserve"> doing her homework., It’s carrying food., It’s snowing.</w:t>
            </w:r>
          </w:p>
        </w:tc>
        <w:tc>
          <w:tcPr>
            <w:tcW w:w="1276" w:type="dxa"/>
          </w:tcPr>
          <w:p w14:paraId="7AA81CF1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559" w:type="dxa"/>
            <w:vMerge/>
          </w:tcPr>
          <w:p w14:paraId="1E6B3E4B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559ADE54" w14:textId="77777777" w:rsidTr="00521AC8">
        <w:tc>
          <w:tcPr>
            <w:tcW w:w="959" w:type="dxa"/>
          </w:tcPr>
          <w:p w14:paraId="517468E1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9E85920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61B01536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14:paraId="3B2AAABC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3 – Revision</w:t>
            </w:r>
          </w:p>
        </w:tc>
        <w:tc>
          <w:tcPr>
            <w:tcW w:w="1560" w:type="dxa"/>
          </w:tcPr>
          <w:p w14:paraId="6EE4BA46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Zhrnutie učiva v module 3</w:t>
            </w:r>
          </w:p>
        </w:tc>
        <w:tc>
          <w:tcPr>
            <w:tcW w:w="1842" w:type="dxa"/>
          </w:tcPr>
          <w:p w14:paraId="57CAF050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použiť nadobudnuté vedomosti, samostatne pracovať s </w:t>
            </w:r>
            <w:r w:rsidRPr="00521AC8">
              <w:rPr>
                <w:sz w:val="20"/>
                <w:szCs w:val="20"/>
              </w:rPr>
              <w:lastRenderedPageBreak/>
              <w:t xml:space="preserve">informáciami, diskutovať o učive </w:t>
            </w:r>
          </w:p>
        </w:tc>
        <w:tc>
          <w:tcPr>
            <w:tcW w:w="1843" w:type="dxa"/>
          </w:tcPr>
          <w:p w14:paraId="1F7201A9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3B666A4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78C8EE6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Student’s book, Multimedia material &amp; </w:t>
            </w:r>
            <w:r w:rsidRPr="00521AC8">
              <w:rPr>
                <w:sz w:val="20"/>
                <w:szCs w:val="20"/>
              </w:rPr>
              <w:lastRenderedPageBreak/>
              <w:t>player, Flashcards</w:t>
            </w:r>
          </w:p>
        </w:tc>
        <w:tc>
          <w:tcPr>
            <w:tcW w:w="1559" w:type="dxa"/>
            <w:vMerge/>
          </w:tcPr>
          <w:p w14:paraId="2652E7FF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66869D58" w14:textId="77777777" w:rsidTr="00521AC8">
        <w:tc>
          <w:tcPr>
            <w:tcW w:w="959" w:type="dxa"/>
          </w:tcPr>
          <w:p w14:paraId="31501B4D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9342A31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143961C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14:paraId="68E270C2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test</w:t>
            </w:r>
          </w:p>
        </w:tc>
        <w:tc>
          <w:tcPr>
            <w:tcW w:w="1560" w:type="dxa"/>
          </w:tcPr>
          <w:p w14:paraId="520CB258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Test - hodnotenie pokroku žiakov</w:t>
            </w:r>
          </w:p>
        </w:tc>
        <w:tc>
          <w:tcPr>
            <w:tcW w:w="1842" w:type="dxa"/>
          </w:tcPr>
          <w:p w14:paraId="4C22BB13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porozumieť zadaniam úloh, riešiť zadania, zhodnotiť svoj pokrok</w:t>
            </w:r>
          </w:p>
        </w:tc>
        <w:tc>
          <w:tcPr>
            <w:tcW w:w="1843" w:type="dxa"/>
          </w:tcPr>
          <w:p w14:paraId="6B6FB153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6F2ACCC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6DBDA77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559" w:type="dxa"/>
            <w:vMerge/>
          </w:tcPr>
          <w:p w14:paraId="0B58BE3B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2F637AD9" w14:textId="77777777" w:rsidTr="00521AC8">
        <w:tc>
          <w:tcPr>
            <w:tcW w:w="959" w:type="dxa"/>
          </w:tcPr>
          <w:p w14:paraId="554F36D9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AF802AA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78B19CF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14:paraId="2E6A032D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Video Module 3</w:t>
            </w:r>
          </w:p>
        </w:tc>
        <w:tc>
          <w:tcPr>
            <w:tcW w:w="1560" w:type="dxa"/>
          </w:tcPr>
          <w:p w14:paraId="34089B42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Videolekcia</w:t>
            </w:r>
          </w:p>
        </w:tc>
        <w:tc>
          <w:tcPr>
            <w:tcW w:w="1842" w:type="dxa"/>
          </w:tcPr>
          <w:p w14:paraId="4938F883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upevniť slovnú zásobu a štruktúry naučené v predchádzajúcich lekciách pomocou videa</w:t>
            </w:r>
          </w:p>
        </w:tc>
        <w:tc>
          <w:tcPr>
            <w:tcW w:w="1843" w:type="dxa"/>
          </w:tcPr>
          <w:p w14:paraId="29A282A6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A7AD19A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4C7DCBC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Video worksheets (downloadable from the Teacher’s assistant</w:t>
            </w:r>
            <w:proofErr w:type="gramStart"/>
            <w:r w:rsidRPr="00521AC8">
              <w:rPr>
                <w:sz w:val="20"/>
                <w:szCs w:val="20"/>
              </w:rPr>
              <w:t>),,</w:t>
            </w:r>
            <w:proofErr w:type="gramEnd"/>
            <w:r w:rsidRPr="00521AC8">
              <w:rPr>
                <w:sz w:val="20"/>
                <w:szCs w:val="20"/>
              </w:rPr>
              <w:t xml:space="preserve"> Multimedia material &amp; player</w:t>
            </w:r>
          </w:p>
        </w:tc>
        <w:tc>
          <w:tcPr>
            <w:tcW w:w="1559" w:type="dxa"/>
            <w:vMerge/>
          </w:tcPr>
          <w:p w14:paraId="726BDF53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683AAD3C" w14:textId="77777777" w:rsidTr="00521AC8">
        <w:tc>
          <w:tcPr>
            <w:tcW w:w="959" w:type="dxa"/>
          </w:tcPr>
          <w:p w14:paraId="166CAEE0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27D8B42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554528C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0EEF8A19" w14:textId="77777777" w:rsidR="005D3ADB" w:rsidRPr="00521AC8" w:rsidRDefault="005D3ADB" w:rsidP="005D3ADB">
            <w:pPr>
              <w:rPr>
                <w:b/>
                <w:bCs/>
                <w:sz w:val="20"/>
                <w:szCs w:val="20"/>
              </w:rPr>
            </w:pPr>
            <w:r w:rsidRPr="00521AC8">
              <w:rPr>
                <w:b/>
                <w:bCs/>
                <w:sz w:val="20"/>
                <w:szCs w:val="20"/>
              </w:rPr>
              <w:t>Module 4: Here and there</w:t>
            </w:r>
          </w:p>
        </w:tc>
        <w:tc>
          <w:tcPr>
            <w:tcW w:w="1560" w:type="dxa"/>
            <w:shd w:val="clear" w:color="auto" w:fill="FFFF00"/>
          </w:tcPr>
          <w:p w14:paraId="16918E44" w14:textId="77777777" w:rsidR="005D3ADB" w:rsidRPr="00521AC8" w:rsidRDefault="005D3ADB" w:rsidP="005D3A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00"/>
          </w:tcPr>
          <w:p w14:paraId="690B8E7B" w14:textId="77777777" w:rsidR="005D3ADB" w:rsidRPr="00521AC8" w:rsidRDefault="005D3ADB" w:rsidP="005D3A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00"/>
          </w:tcPr>
          <w:p w14:paraId="7B660555" w14:textId="77777777" w:rsidR="005D3ADB" w:rsidRPr="00521AC8" w:rsidRDefault="005D3ADB" w:rsidP="005D3A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00"/>
          </w:tcPr>
          <w:p w14:paraId="13E7895D" w14:textId="77777777" w:rsidR="005D3ADB" w:rsidRPr="00521AC8" w:rsidRDefault="005D3ADB" w:rsidP="005D3A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348D7573" w14:textId="77777777" w:rsidR="005D3ADB" w:rsidRPr="00521AC8" w:rsidRDefault="005D3ADB" w:rsidP="005D3A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00"/>
          </w:tcPr>
          <w:p w14:paraId="31DF8D40" w14:textId="77777777" w:rsidR="005D3ADB" w:rsidRPr="00521AC8" w:rsidRDefault="005D3ADB" w:rsidP="005D3AD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D3ADB" w:rsidRPr="00521AC8" w14:paraId="00709E98" w14:textId="77777777" w:rsidTr="00521AC8">
        <w:tc>
          <w:tcPr>
            <w:tcW w:w="959" w:type="dxa"/>
          </w:tcPr>
          <w:p w14:paraId="2E14C099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D2D7356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14:paraId="03AEAE92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14:paraId="5F6BC21F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4 – Song</w:t>
            </w:r>
          </w:p>
        </w:tc>
        <w:tc>
          <w:tcPr>
            <w:tcW w:w="1560" w:type="dxa"/>
          </w:tcPr>
          <w:p w14:paraId="44030A1C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Pieseň – nácvik slovnej zásoby</w:t>
            </w:r>
          </w:p>
        </w:tc>
        <w:tc>
          <w:tcPr>
            <w:tcW w:w="1842" w:type="dxa"/>
          </w:tcPr>
          <w:p w14:paraId="43A7AEC3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pomenovať miesta v meste, priradiť predložky miesta k obrázkom</w:t>
            </w:r>
          </w:p>
        </w:tc>
        <w:tc>
          <w:tcPr>
            <w:tcW w:w="1843" w:type="dxa"/>
          </w:tcPr>
          <w:p w14:paraId="12E83979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Where’s the toy </w:t>
            </w:r>
            <w:proofErr w:type="gramStart"/>
            <w:r w:rsidRPr="00521AC8">
              <w:rPr>
                <w:sz w:val="20"/>
                <w:szCs w:val="20"/>
              </w:rPr>
              <w:t>car?,</w:t>
            </w:r>
            <w:proofErr w:type="gramEnd"/>
            <w:r w:rsidRPr="00521AC8">
              <w:rPr>
                <w:sz w:val="20"/>
                <w:szCs w:val="20"/>
              </w:rPr>
              <w:t xml:space="preserve"> in, on, under, behind, in front of, next to, between</w:t>
            </w:r>
          </w:p>
        </w:tc>
        <w:tc>
          <w:tcPr>
            <w:tcW w:w="1559" w:type="dxa"/>
          </w:tcPr>
          <w:p w14:paraId="71F18722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library, bank, pet shop, toy shop, people</w:t>
            </w:r>
          </w:p>
        </w:tc>
        <w:tc>
          <w:tcPr>
            <w:tcW w:w="1276" w:type="dxa"/>
          </w:tcPr>
          <w:p w14:paraId="59DA1BAF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559" w:type="dxa"/>
            <w:vMerge w:val="restart"/>
          </w:tcPr>
          <w:p w14:paraId="16C1E5CB" w14:textId="77777777" w:rsidR="005D3ADB" w:rsidRPr="00B97470" w:rsidRDefault="005D3ADB" w:rsidP="005D3ADB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cstheme="minorHAnsi"/>
                <w:sz w:val="20"/>
                <w:szCs w:val="20"/>
                <w:u w:val="single"/>
              </w:rPr>
              <w:t>na</w:t>
            </w:r>
            <w:proofErr w:type="spellEnd"/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</w:p>
          <w:p w14:paraId="27996966" w14:textId="77777777" w:rsidR="005D3ADB" w:rsidRPr="00C95D5A" w:rsidRDefault="005D3ADB" w:rsidP="005D3ADB">
            <w:pPr>
              <w:pStyle w:val="NoSpacing"/>
              <w:rPr>
                <w:rFonts w:cstheme="minorHAnsi"/>
                <w:sz w:val="20"/>
                <w:szCs w:val="20"/>
                <w:lang w:val="hu-HU"/>
              </w:rPr>
            </w:pPr>
            <w:r w:rsidRPr="00C95D5A">
              <w:rPr>
                <w:rFonts w:cstheme="minorHAnsi"/>
                <w:sz w:val="20"/>
                <w:szCs w:val="20"/>
                <w:lang w:val="hu-HU"/>
              </w:rPr>
              <w:t>F2, F3, F8, F12, J7, J9, J16, J19, J21, J22, J24, T6, T9, T12</w:t>
            </w:r>
          </w:p>
          <w:p w14:paraId="1F64FDFD" w14:textId="2E3912C0" w:rsidR="005D3ADB" w:rsidRPr="005D3ADB" w:rsidRDefault="005D3ADB" w:rsidP="005D3ADB">
            <w:pPr>
              <w:rPr>
                <w:sz w:val="20"/>
                <w:szCs w:val="20"/>
                <w:lang w:val="hu-HU"/>
              </w:rPr>
            </w:pPr>
          </w:p>
        </w:tc>
      </w:tr>
      <w:tr w:rsidR="005D3ADB" w:rsidRPr="00521AC8" w14:paraId="1797FF01" w14:textId="77777777" w:rsidTr="00521AC8">
        <w:tc>
          <w:tcPr>
            <w:tcW w:w="959" w:type="dxa"/>
          </w:tcPr>
          <w:p w14:paraId="7B80CBDC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719C24B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23F7091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14:paraId="66CE42CA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4 – Young Stars</w:t>
            </w:r>
          </w:p>
        </w:tc>
        <w:tc>
          <w:tcPr>
            <w:tcW w:w="1560" w:type="dxa"/>
          </w:tcPr>
          <w:p w14:paraId="11E5309A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V akváriu - podmorksý svet</w:t>
            </w:r>
          </w:p>
        </w:tc>
        <w:tc>
          <w:tcPr>
            <w:tcW w:w="1842" w:type="dxa"/>
          </w:tcPr>
          <w:p w14:paraId="20864908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porozumieť hlavnú myšlienku príbehu, vybrať správnu odpoveď</w:t>
            </w:r>
          </w:p>
        </w:tc>
        <w:tc>
          <w:tcPr>
            <w:tcW w:w="1843" w:type="dxa"/>
          </w:tcPr>
          <w:p w14:paraId="5AAC7D83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Look at him! He’s tall.</w:t>
            </w:r>
          </w:p>
        </w:tc>
        <w:tc>
          <w:tcPr>
            <w:tcW w:w="1559" w:type="dxa"/>
          </w:tcPr>
          <w:p w14:paraId="265800FA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look, give, come, find, fish, shark, dolphin, aquarium, camera</w:t>
            </w:r>
          </w:p>
        </w:tc>
        <w:tc>
          <w:tcPr>
            <w:tcW w:w="1276" w:type="dxa"/>
          </w:tcPr>
          <w:p w14:paraId="192A505D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559" w:type="dxa"/>
            <w:vMerge/>
          </w:tcPr>
          <w:p w14:paraId="0759B596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49E4BF17" w14:textId="77777777" w:rsidTr="00521AC8">
        <w:tc>
          <w:tcPr>
            <w:tcW w:w="959" w:type="dxa"/>
          </w:tcPr>
          <w:p w14:paraId="3D1E9617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970CA31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709B1D6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14:paraId="29F83822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4 - Young Stars</w:t>
            </w:r>
          </w:p>
        </w:tc>
        <w:tc>
          <w:tcPr>
            <w:tcW w:w="1560" w:type="dxa"/>
          </w:tcPr>
          <w:p w14:paraId="328E3E94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Zámená v predmetovom tvare</w:t>
            </w:r>
          </w:p>
        </w:tc>
        <w:tc>
          <w:tcPr>
            <w:tcW w:w="1842" w:type="dxa"/>
          </w:tcPr>
          <w:p w14:paraId="16037F85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ozlíšiť osobné zámená v podmetovom a predmetovom </w:t>
            </w:r>
            <w:r w:rsidRPr="00521AC8">
              <w:rPr>
                <w:sz w:val="20"/>
                <w:szCs w:val="20"/>
              </w:rPr>
              <w:lastRenderedPageBreak/>
              <w:t>tvare, správne ich použiť vo vetách.</w:t>
            </w:r>
          </w:p>
        </w:tc>
        <w:tc>
          <w:tcPr>
            <w:tcW w:w="1843" w:type="dxa"/>
          </w:tcPr>
          <w:p w14:paraId="1F3FDD4C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lastRenderedPageBreak/>
              <w:t>I-me, you-you, he-him, she-her, it-it, we-us, you-you, they-them</w:t>
            </w:r>
          </w:p>
        </w:tc>
        <w:tc>
          <w:tcPr>
            <w:tcW w:w="1559" w:type="dxa"/>
          </w:tcPr>
          <w:p w14:paraId="70196720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9963183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1F61DDF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592A05D0" w14:textId="77777777" w:rsidTr="00521AC8">
        <w:tc>
          <w:tcPr>
            <w:tcW w:w="959" w:type="dxa"/>
          </w:tcPr>
          <w:p w14:paraId="6783AF58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1EAA294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616BD8E9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016D57FD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4 – Our world</w:t>
            </w:r>
          </w:p>
        </w:tc>
        <w:tc>
          <w:tcPr>
            <w:tcW w:w="1560" w:type="dxa"/>
          </w:tcPr>
          <w:p w14:paraId="5AD52341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Rozkazy a zákazy</w:t>
            </w:r>
          </w:p>
        </w:tc>
        <w:tc>
          <w:tcPr>
            <w:tcW w:w="1842" w:type="dxa"/>
          </w:tcPr>
          <w:p w14:paraId="3DB6641C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rozumie významu "must" (musím) a "mustn't" (nesmieš</w:t>
            </w:r>
            <w:proofErr w:type="gramStart"/>
            <w:r w:rsidRPr="00521AC8">
              <w:rPr>
                <w:sz w:val="20"/>
                <w:szCs w:val="20"/>
              </w:rPr>
              <w:t>),priradiť</w:t>
            </w:r>
            <w:proofErr w:type="gramEnd"/>
            <w:r w:rsidRPr="00521AC8">
              <w:rPr>
                <w:sz w:val="20"/>
                <w:szCs w:val="20"/>
              </w:rPr>
              <w:t xml:space="preserve"> pravidlá k správnemu miestu  </w:t>
            </w:r>
          </w:p>
        </w:tc>
        <w:tc>
          <w:tcPr>
            <w:tcW w:w="1843" w:type="dxa"/>
          </w:tcPr>
          <w:p w14:paraId="192B4FE7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You must be quiet., You mustn’t take photos</w:t>
            </w:r>
          </w:p>
        </w:tc>
        <w:tc>
          <w:tcPr>
            <w:tcW w:w="1559" w:type="dxa"/>
          </w:tcPr>
          <w:p w14:paraId="2DA52091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be quiet, be careful, throw rubbish, take photos, have a shower, swimming pool, museum, rubbish bin</w:t>
            </w:r>
          </w:p>
        </w:tc>
        <w:tc>
          <w:tcPr>
            <w:tcW w:w="1276" w:type="dxa"/>
          </w:tcPr>
          <w:p w14:paraId="32DF37BD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559" w:type="dxa"/>
            <w:vMerge/>
          </w:tcPr>
          <w:p w14:paraId="386A1811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2C24DC74" w14:textId="77777777" w:rsidTr="00521AC8">
        <w:tc>
          <w:tcPr>
            <w:tcW w:w="959" w:type="dxa"/>
          </w:tcPr>
          <w:p w14:paraId="3C2DDAE6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6337755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F75C02F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14:paraId="235AAFC8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4 - Our world</w:t>
            </w:r>
          </w:p>
        </w:tc>
        <w:tc>
          <w:tcPr>
            <w:tcW w:w="1560" w:type="dxa"/>
          </w:tcPr>
          <w:p w14:paraId="691643ED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Pravidlá v triede</w:t>
            </w:r>
          </w:p>
        </w:tc>
        <w:tc>
          <w:tcPr>
            <w:tcW w:w="1842" w:type="dxa"/>
          </w:tcPr>
          <w:p w14:paraId="1638C4C0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doplniť jednoduché vety s použitím must/mustn’t, pracovať v skupine, pomenovať pravdlá v triede</w:t>
            </w:r>
          </w:p>
        </w:tc>
        <w:tc>
          <w:tcPr>
            <w:tcW w:w="1843" w:type="dxa"/>
          </w:tcPr>
          <w:p w14:paraId="1AE0B193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909143E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C5A5F13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1FE197F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5147DB04" w14:textId="77777777" w:rsidTr="00521AC8">
        <w:tc>
          <w:tcPr>
            <w:tcW w:w="959" w:type="dxa"/>
          </w:tcPr>
          <w:p w14:paraId="1D2A1447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2589BDE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C6076B4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</w:tcPr>
          <w:p w14:paraId="2BB6B654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4 – Let’s play</w:t>
            </w:r>
          </w:p>
        </w:tc>
        <w:tc>
          <w:tcPr>
            <w:tcW w:w="1560" w:type="dxa"/>
          </w:tcPr>
          <w:p w14:paraId="1B7D6D50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Hra a komunikácia v angličtine</w:t>
            </w:r>
          </w:p>
        </w:tc>
        <w:tc>
          <w:tcPr>
            <w:tcW w:w="1842" w:type="dxa"/>
          </w:tcPr>
          <w:p w14:paraId="35D763C4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pomenovať a správne vysloviť čísla od 20 do 100, opýtať sa na ceny, správne vysloviť hlásky /ŋk/ a /ŋ/</w:t>
            </w:r>
          </w:p>
        </w:tc>
        <w:tc>
          <w:tcPr>
            <w:tcW w:w="1843" w:type="dxa"/>
          </w:tcPr>
          <w:p w14:paraId="231B178B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How much is the (jacket</w:t>
            </w:r>
            <w:proofErr w:type="gramStart"/>
            <w:r w:rsidRPr="00521AC8">
              <w:rPr>
                <w:sz w:val="20"/>
                <w:szCs w:val="20"/>
              </w:rPr>
              <w:t>)?,</w:t>
            </w:r>
            <w:proofErr w:type="gramEnd"/>
            <w:r w:rsidRPr="00521AC8">
              <w:rPr>
                <w:sz w:val="20"/>
                <w:szCs w:val="20"/>
              </w:rPr>
              <w:t xml:space="preserve"> It’s €22., How much are the (boots</w:t>
            </w:r>
            <w:proofErr w:type="gramStart"/>
            <w:r w:rsidRPr="00521AC8">
              <w:rPr>
                <w:sz w:val="20"/>
                <w:szCs w:val="20"/>
              </w:rPr>
              <w:t>)?,</w:t>
            </w:r>
            <w:proofErr w:type="gramEnd"/>
            <w:r w:rsidRPr="00521AC8">
              <w:rPr>
                <w:sz w:val="20"/>
                <w:szCs w:val="20"/>
              </w:rPr>
              <w:t xml:space="preserve"> They’re €45</w:t>
            </w:r>
          </w:p>
        </w:tc>
        <w:tc>
          <w:tcPr>
            <w:tcW w:w="1559" w:type="dxa"/>
          </w:tcPr>
          <w:p w14:paraId="6162F1F5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twenty, twenty-one, twenty-two, twenty-three, twenty-four, twenty-five, twenty-six, twenty-seven, twenty-eight, twenty-nine, thirty, forty, fifty, sixty, seventy, eighty, ninety, a hundred, </w:t>
            </w:r>
          </w:p>
        </w:tc>
        <w:tc>
          <w:tcPr>
            <w:tcW w:w="1276" w:type="dxa"/>
          </w:tcPr>
          <w:p w14:paraId="2BE92244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559" w:type="dxa"/>
            <w:vMerge/>
          </w:tcPr>
          <w:p w14:paraId="29D45183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18281976" w14:textId="77777777" w:rsidTr="00521AC8">
        <w:tc>
          <w:tcPr>
            <w:tcW w:w="959" w:type="dxa"/>
          </w:tcPr>
          <w:p w14:paraId="4CAA0CC8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2B936D0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0678A175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14:paraId="5CD6BB73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4 – Cross-curricular</w:t>
            </w:r>
          </w:p>
        </w:tc>
        <w:tc>
          <w:tcPr>
            <w:tcW w:w="1560" w:type="dxa"/>
          </w:tcPr>
          <w:p w14:paraId="34E22297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Medzipredmetové prepojenie </w:t>
            </w:r>
            <w:r w:rsidRPr="00521AC8">
              <w:rPr>
                <w:sz w:val="20"/>
                <w:szCs w:val="20"/>
              </w:rPr>
              <w:lastRenderedPageBreak/>
              <w:t>- Spoločenské vedy</w:t>
            </w:r>
          </w:p>
        </w:tc>
        <w:tc>
          <w:tcPr>
            <w:tcW w:w="1842" w:type="dxa"/>
          </w:tcPr>
          <w:p w14:paraId="6255BF57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proofErr w:type="gramStart"/>
            <w:r w:rsidRPr="00521AC8">
              <w:rPr>
                <w:sz w:val="20"/>
                <w:szCs w:val="20"/>
              </w:rPr>
              <w:lastRenderedPageBreak/>
              <w:t>poskytnúť  informácie</w:t>
            </w:r>
            <w:proofErr w:type="gramEnd"/>
            <w:r w:rsidRPr="00521AC8">
              <w:rPr>
                <w:sz w:val="20"/>
                <w:szCs w:val="20"/>
              </w:rPr>
              <w:t xml:space="preserve"> o spoločenských </w:t>
            </w:r>
            <w:proofErr w:type="gramStart"/>
            <w:r w:rsidRPr="00521AC8">
              <w:rPr>
                <w:sz w:val="20"/>
                <w:szCs w:val="20"/>
              </w:rPr>
              <w:lastRenderedPageBreak/>
              <w:t>vedách,  priradiť</w:t>
            </w:r>
            <w:proofErr w:type="gramEnd"/>
            <w:r w:rsidRPr="00521AC8">
              <w:rPr>
                <w:sz w:val="20"/>
                <w:szCs w:val="20"/>
              </w:rPr>
              <w:t xml:space="preserve"> pravidlá cestnej premávky k dopravným značkám, používať spojky vo vete</w:t>
            </w:r>
          </w:p>
        </w:tc>
        <w:tc>
          <w:tcPr>
            <w:tcW w:w="1843" w:type="dxa"/>
          </w:tcPr>
          <w:p w14:paraId="0E9A4732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FAA13CB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Go straight., Turn right., Don’t turn left., </w:t>
            </w:r>
            <w:r w:rsidRPr="00521AC8">
              <w:rPr>
                <w:sz w:val="20"/>
                <w:szCs w:val="20"/>
              </w:rPr>
              <w:lastRenderedPageBreak/>
              <w:t>Stop., Cross the street here., Put your seatbelt on.</w:t>
            </w:r>
          </w:p>
        </w:tc>
        <w:tc>
          <w:tcPr>
            <w:tcW w:w="1276" w:type="dxa"/>
          </w:tcPr>
          <w:p w14:paraId="4AC6294A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lastRenderedPageBreak/>
              <w:t xml:space="preserve">Student’s book, Multimedia </w:t>
            </w:r>
            <w:r w:rsidRPr="00521AC8">
              <w:rPr>
                <w:sz w:val="20"/>
                <w:szCs w:val="20"/>
              </w:rPr>
              <w:lastRenderedPageBreak/>
              <w:t>material &amp; player, Flashcards</w:t>
            </w:r>
          </w:p>
        </w:tc>
        <w:tc>
          <w:tcPr>
            <w:tcW w:w="1559" w:type="dxa"/>
            <w:vMerge/>
          </w:tcPr>
          <w:p w14:paraId="2F2ACDDB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608AD1A9" w14:textId="77777777" w:rsidTr="00521AC8">
        <w:tc>
          <w:tcPr>
            <w:tcW w:w="959" w:type="dxa"/>
          </w:tcPr>
          <w:p w14:paraId="5565819B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22A0AED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1F1E3FE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14:paraId="07C43C1A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4 – Story</w:t>
            </w:r>
          </w:p>
        </w:tc>
        <w:tc>
          <w:tcPr>
            <w:tcW w:w="1560" w:type="dxa"/>
          </w:tcPr>
          <w:p w14:paraId="0E426719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Práca s príbehom</w:t>
            </w:r>
          </w:p>
        </w:tc>
        <w:tc>
          <w:tcPr>
            <w:tcW w:w="1842" w:type="dxa"/>
          </w:tcPr>
          <w:p w14:paraId="2479DFA8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čítať a počúvať s porozumením ilustrovaný text, používať slovnú zásobu a gramatické štruktúry z predchádzajúcich lekcií</w:t>
            </w:r>
          </w:p>
        </w:tc>
        <w:tc>
          <w:tcPr>
            <w:tcW w:w="1843" w:type="dxa"/>
          </w:tcPr>
          <w:p w14:paraId="728604FF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A7AAA18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shopping centre, restaurant, bookshop, meet, map</w:t>
            </w:r>
          </w:p>
        </w:tc>
        <w:tc>
          <w:tcPr>
            <w:tcW w:w="1276" w:type="dxa"/>
          </w:tcPr>
          <w:p w14:paraId="6EDC0D25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559" w:type="dxa"/>
            <w:vMerge/>
          </w:tcPr>
          <w:p w14:paraId="0AF127A6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5350DA91" w14:textId="77777777" w:rsidTr="00521AC8">
        <w:tc>
          <w:tcPr>
            <w:tcW w:w="959" w:type="dxa"/>
          </w:tcPr>
          <w:p w14:paraId="489A2FBD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E263C5A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BE6289A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14:paraId="47B088F7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4 – Revision</w:t>
            </w:r>
          </w:p>
        </w:tc>
        <w:tc>
          <w:tcPr>
            <w:tcW w:w="1560" w:type="dxa"/>
          </w:tcPr>
          <w:p w14:paraId="5A8350A8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Zhrnutie učiva v module 4</w:t>
            </w:r>
          </w:p>
        </w:tc>
        <w:tc>
          <w:tcPr>
            <w:tcW w:w="1842" w:type="dxa"/>
          </w:tcPr>
          <w:p w14:paraId="7ABA3091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použiť nadobudnuté vedomosti, samostatne pracovať s informáciami, diskutovať o učive </w:t>
            </w:r>
          </w:p>
        </w:tc>
        <w:tc>
          <w:tcPr>
            <w:tcW w:w="1843" w:type="dxa"/>
          </w:tcPr>
          <w:p w14:paraId="53E62E53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08C0589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6BD3B60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559" w:type="dxa"/>
            <w:vMerge/>
          </w:tcPr>
          <w:p w14:paraId="349BAD37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5DF69777" w14:textId="77777777" w:rsidTr="00521AC8">
        <w:tc>
          <w:tcPr>
            <w:tcW w:w="959" w:type="dxa"/>
          </w:tcPr>
          <w:p w14:paraId="5FDDC05E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929D23A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3472F37B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14:paraId="38F38B8D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test</w:t>
            </w:r>
          </w:p>
        </w:tc>
        <w:tc>
          <w:tcPr>
            <w:tcW w:w="1560" w:type="dxa"/>
          </w:tcPr>
          <w:p w14:paraId="723D8034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Test - hodnotenie pokroku žiakov</w:t>
            </w:r>
          </w:p>
        </w:tc>
        <w:tc>
          <w:tcPr>
            <w:tcW w:w="1842" w:type="dxa"/>
          </w:tcPr>
          <w:p w14:paraId="3C6C3EE1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porozumieť zadaniam úloh, riešiť zadania, zhodnotiť svoj pokrok</w:t>
            </w:r>
          </w:p>
        </w:tc>
        <w:tc>
          <w:tcPr>
            <w:tcW w:w="1843" w:type="dxa"/>
          </w:tcPr>
          <w:p w14:paraId="1FB51E79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25ECE8B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266206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559" w:type="dxa"/>
            <w:vMerge/>
          </w:tcPr>
          <w:p w14:paraId="7D8B2425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73EC2C61" w14:textId="77777777" w:rsidTr="00521AC8">
        <w:tc>
          <w:tcPr>
            <w:tcW w:w="959" w:type="dxa"/>
          </w:tcPr>
          <w:p w14:paraId="581DA0D9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3B07EE6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500FDC5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14:paraId="32143B98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Video Module 4</w:t>
            </w:r>
          </w:p>
        </w:tc>
        <w:tc>
          <w:tcPr>
            <w:tcW w:w="1560" w:type="dxa"/>
          </w:tcPr>
          <w:p w14:paraId="4D3F0591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Videolekcia</w:t>
            </w:r>
          </w:p>
        </w:tc>
        <w:tc>
          <w:tcPr>
            <w:tcW w:w="1842" w:type="dxa"/>
          </w:tcPr>
          <w:p w14:paraId="05C5733B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upevniť slovnú zásobu a štruktúry naučené v predchádzajúcich lekciách pomocou videa</w:t>
            </w:r>
          </w:p>
        </w:tc>
        <w:tc>
          <w:tcPr>
            <w:tcW w:w="1843" w:type="dxa"/>
          </w:tcPr>
          <w:p w14:paraId="02E252F6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F956782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1B0AC49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Video worksheets (downloadable from the Teacher’s assistant</w:t>
            </w:r>
            <w:proofErr w:type="gramStart"/>
            <w:r w:rsidRPr="00521AC8">
              <w:rPr>
                <w:sz w:val="20"/>
                <w:szCs w:val="20"/>
              </w:rPr>
              <w:t>),,</w:t>
            </w:r>
            <w:proofErr w:type="gramEnd"/>
            <w:r w:rsidRPr="00521AC8">
              <w:rPr>
                <w:sz w:val="20"/>
                <w:szCs w:val="20"/>
              </w:rPr>
              <w:t xml:space="preserve"> Multimedia </w:t>
            </w:r>
            <w:r w:rsidRPr="00521AC8">
              <w:rPr>
                <w:sz w:val="20"/>
                <w:szCs w:val="20"/>
              </w:rPr>
              <w:lastRenderedPageBreak/>
              <w:t>material &amp; player</w:t>
            </w:r>
          </w:p>
        </w:tc>
        <w:tc>
          <w:tcPr>
            <w:tcW w:w="1559" w:type="dxa"/>
            <w:vMerge/>
          </w:tcPr>
          <w:p w14:paraId="51CE56FE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36B967DD" w14:textId="77777777" w:rsidTr="00521AC8">
        <w:tc>
          <w:tcPr>
            <w:tcW w:w="959" w:type="dxa"/>
          </w:tcPr>
          <w:p w14:paraId="466F8AD6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02E087D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1086798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14:paraId="7A7B174B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Star skills Modules 3-4</w:t>
            </w:r>
          </w:p>
        </w:tc>
        <w:tc>
          <w:tcPr>
            <w:tcW w:w="1560" w:type="dxa"/>
          </w:tcPr>
          <w:p w14:paraId="5F3999B8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Precvičovanie zručnost</w:t>
            </w:r>
          </w:p>
        </w:tc>
        <w:tc>
          <w:tcPr>
            <w:tcW w:w="1842" w:type="dxa"/>
          </w:tcPr>
          <w:p w14:paraId="3FCB2340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používať a prepájať svoje zručnosti</w:t>
            </w:r>
          </w:p>
        </w:tc>
        <w:tc>
          <w:tcPr>
            <w:tcW w:w="1843" w:type="dxa"/>
          </w:tcPr>
          <w:p w14:paraId="6F142E4E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441614A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B3E56F0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Student’s book, Multimedia material &amp; player</w:t>
            </w:r>
          </w:p>
        </w:tc>
        <w:tc>
          <w:tcPr>
            <w:tcW w:w="1559" w:type="dxa"/>
            <w:vMerge/>
          </w:tcPr>
          <w:p w14:paraId="7199DCD2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7ECEBE3A" w14:textId="77777777" w:rsidTr="00521AC8">
        <w:tc>
          <w:tcPr>
            <w:tcW w:w="959" w:type="dxa"/>
          </w:tcPr>
          <w:p w14:paraId="01D261A1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EF816E1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14:paraId="0E92BB31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49</w:t>
            </w:r>
          </w:p>
        </w:tc>
        <w:tc>
          <w:tcPr>
            <w:tcW w:w="1134" w:type="dxa"/>
          </w:tcPr>
          <w:p w14:paraId="2E23FE2D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Revision Modules 1-4</w:t>
            </w:r>
          </w:p>
        </w:tc>
        <w:tc>
          <w:tcPr>
            <w:tcW w:w="1560" w:type="dxa"/>
          </w:tcPr>
          <w:p w14:paraId="35DAC0BE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Zhrnutie učiva v moduloch 1-4</w:t>
            </w:r>
          </w:p>
        </w:tc>
        <w:tc>
          <w:tcPr>
            <w:tcW w:w="1842" w:type="dxa"/>
          </w:tcPr>
          <w:p w14:paraId="2420FBF0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použiť nadobudnuté vedomosti, samostatne pracovať s informáciami, diskutovať o učive v moduloch 1-4 </w:t>
            </w:r>
          </w:p>
        </w:tc>
        <w:tc>
          <w:tcPr>
            <w:tcW w:w="1843" w:type="dxa"/>
          </w:tcPr>
          <w:p w14:paraId="206DE188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271F2DA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87E63DE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Student’s book, workbook, Multimedia material &amp; player</w:t>
            </w:r>
          </w:p>
        </w:tc>
        <w:tc>
          <w:tcPr>
            <w:tcW w:w="1559" w:type="dxa"/>
            <w:vMerge/>
          </w:tcPr>
          <w:p w14:paraId="03CA3137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467B3BAD" w14:textId="77777777" w:rsidTr="00521AC8">
        <w:tc>
          <w:tcPr>
            <w:tcW w:w="959" w:type="dxa"/>
          </w:tcPr>
          <w:p w14:paraId="5C64C090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03C3A24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18F4B26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14:paraId="3142C301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93FBACD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Priebežný test moduly 1-4</w:t>
            </w:r>
          </w:p>
        </w:tc>
        <w:tc>
          <w:tcPr>
            <w:tcW w:w="1842" w:type="dxa"/>
          </w:tcPr>
          <w:p w14:paraId="4CEE4894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porozumieť zadaniam úloh, riešiť zadania, zhodnotiť svoj pokrok</w:t>
            </w:r>
          </w:p>
        </w:tc>
        <w:tc>
          <w:tcPr>
            <w:tcW w:w="1843" w:type="dxa"/>
          </w:tcPr>
          <w:p w14:paraId="6C632423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26E52C5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D6A1360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559" w:type="dxa"/>
            <w:vMerge/>
          </w:tcPr>
          <w:p w14:paraId="79763279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48D9971B" w14:textId="77777777" w:rsidTr="00521AC8">
        <w:trPr>
          <w:trHeight w:val="477"/>
        </w:trPr>
        <w:tc>
          <w:tcPr>
            <w:tcW w:w="959" w:type="dxa"/>
          </w:tcPr>
          <w:p w14:paraId="00AD2F19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EF47DFE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4923DAF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095541B3" w14:textId="77777777" w:rsidR="005D3ADB" w:rsidRPr="00521AC8" w:rsidRDefault="005D3ADB" w:rsidP="005D3ADB">
            <w:pPr>
              <w:rPr>
                <w:b/>
                <w:bCs/>
                <w:sz w:val="20"/>
                <w:szCs w:val="20"/>
              </w:rPr>
            </w:pPr>
            <w:r w:rsidRPr="00521AC8">
              <w:rPr>
                <w:b/>
                <w:bCs/>
                <w:sz w:val="20"/>
                <w:szCs w:val="20"/>
              </w:rPr>
              <w:t>Module 5: Day by day</w:t>
            </w:r>
          </w:p>
        </w:tc>
        <w:tc>
          <w:tcPr>
            <w:tcW w:w="1560" w:type="dxa"/>
            <w:shd w:val="clear" w:color="auto" w:fill="FFFF00"/>
          </w:tcPr>
          <w:p w14:paraId="26C62707" w14:textId="77777777" w:rsidR="005D3ADB" w:rsidRPr="00521AC8" w:rsidRDefault="005D3ADB" w:rsidP="005D3A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00"/>
          </w:tcPr>
          <w:p w14:paraId="1AD3F776" w14:textId="77777777" w:rsidR="005D3ADB" w:rsidRPr="00521AC8" w:rsidRDefault="005D3ADB" w:rsidP="005D3A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00"/>
          </w:tcPr>
          <w:p w14:paraId="50C91B05" w14:textId="77777777" w:rsidR="005D3ADB" w:rsidRPr="00521AC8" w:rsidRDefault="005D3ADB" w:rsidP="005D3A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00"/>
          </w:tcPr>
          <w:p w14:paraId="4E1E6EA6" w14:textId="77777777" w:rsidR="005D3ADB" w:rsidRPr="00521AC8" w:rsidRDefault="005D3ADB" w:rsidP="005D3A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0087BC5C" w14:textId="77777777" w:rsidR="005D3ADB" w:rsidRPr="00521AC8" w:rsidRDefault="005D3ADB" w:rsidP="005D3A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00"/>
          </w:tcPr>
          <w:p w14:paraId="7251D808" w14:textId="77777777" w:rsidR="005D3ADB" w:rsidRPr="00521AC8" w:rsidRDefault="005D3ADB" w:rsidP="005D3AD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D3ADB" w:rsidRPr="00521AC8" w14:paraId="3A468AA2" w14:textId="77777777" w:rsidTr="00521AC8">
        <w:tc>
          <w:tcPr>
            <w:tcW w:w="959" w:type="dxa"/>
          </w:tcPr>
          <w:p w14:paraId="5E86B0E9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03DCD22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DF3802D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</w:tcPr>
          <w:p w14:paraId="5188E456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5 – Song</w:t>
            </w:r>
          </w:p>
        </w:tc>
        <w:tc>
          <w:tcPr>
            <w:tcW w:w="1560" w:type="dxa"/>
          </w:tcPr>
          <w:p w14:paraId="0BAC949B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Pieseň – nácvik slovnej zásoby</w:t>
            </w:r>
          </w:p>
        </w:tc>
        <w:tc>
          <w:tcPr>
            <w:tcW w:w="1842" w:type="dxa"/>
          </w:tcPr>
          <w:p w14:paraId="76CDBE38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pomenovať každodenné činnosti, opísať ako často robíme tieto činnosti pomocou prísloviek always, sometimes, never</w:t>
            </w:r>
          </w:p>
        </w:tc>
        <w:tc>
          <w:tcPr>
            <w:tcW w:w="1843" w:type="dxa"/>
          </w:tcPr>
          <w:p w14:paraId="4E076839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I always play football on Mondays., He/She sometimes goes to the cinema., We/You/They never go to school at the weekend.</w:t>
            </w:r>
          </w:p>
        </w:tc>
        <w:tc>
          <w:tcPr>
            <w:tcW w:w="1559" w:type="dxa"/>
          </w:tcPr>
          <w:p w14:paraId="0D36328B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go shopping, go to the cinema, do karate, play tennis, play the guitar, ride my bike</w:t>
            </w:r>
          </w:p>
        </w:tc>
        <w:tc>
          <w:tcPr>
            <w:tcW w:w="1276" w:type="dxa"/>
          </w:tcPr>
          <w:p w14:paraId="733DBE2F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559" w:type="dxa"/>
            <w:vMerge w:val="restart"/>
          </w:tcPr>
          <w:p w14:paraId="43811DFE" w14:textId="77777777" w:rsidR="005D3ADB" w:rsidRPr="00B97470" w:rsidRDefault="005D3ADB" w:rsidP="005D3ADB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cstheme="minorHAnsi"/>
                <w:sz w:val="20"/>
                <w:szCs w:val="20"/>
                <w:u w:val="single"/>
              </w:rPr>
              <w:t>na</w:t>
            </w:r>
            <w:proofErr w:type="spellEnd"/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</w:p>
          <w:p w14:paraId="4B686E04" w14:textId="77777777" w:rsidR="005D3ADB" w:rsidRDefault="005D3ADB" w:rsidP="005D3ADB">
            <w:pPr>
              <w:pStyle w:val="NoSpacing"/>
              <w:rPr>
                <w:rFonts w:cstheme="minorHAnsi"/>
                <w:sz w:val="20"/>
                <w:szCs w:val="20"/>
                <w:lang w:val="en-GB"/>
              </w:rPr>
            </w:pPr>
            <w:r w:rsidRPr="00455996">
              <w:rPr>
                <w:rFonts w:cstheme="minorHAnsi"/>
                <w:sz w:val="20"/>
                <w:szCs w:val="20"/>
                <w:lang w:val="en-GB"/>
              </w:rPr>
              <w:t>F2, F12, J13, J16, J20, J23, T6, T7</w:t>
            </w:r>
          </w:p>
          <w:p w14:paraId="22B5FA0D" w14:textId="5E91137C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680B102C" w14:textId="77777777" w:rsidTr="00521AC8">
        <w:tc>
          <w:tcPr>
            <w:tcW w:w="959" w:type="dxa"/>
          </w:tcPr>
          <w:p w14:paraId="3F412E63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29D5505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14:paraId="28D37E7A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</w:tcPr>
          <w:p w14:paraId="54A7EA1B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5 – Young Stars</w:t>
            </w:r>
          </w:p>
        </w:tc>
        <w:tc>
          <w:tcPr>
            <w:tcW w:w="1560" w:type="dxa"/>
          </w:tcPr>
          <w:p w14:paraId="48CCFB34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Denná rutina</w:t>
            </w:r>
          </w:p>
        </w:tc>
        <w:tc>
          <w:tcPr>
            <w:tcW w:w="1842" w:type="dxa"/>
          </w:tcPr>
          <w:p w14:paraId="7ACDDB38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pomenovať každodenné činnosti, porozumieť </w:t>
            </w:r>
            <w:r w:rsidRPr="00521AC8">
              <w:rPr>
                <w:sz w:val="20"/>
                <w:szCs w:val="20"/>
              </w:rPr>
              <w:lastRenderedPageBreak/>
              <w:t>hlavnú myšlienku príbehu, vybrať správnu odpoveď</w:t>
            </w:r>
          </w:p>
        </w:tc>
        <w:tc>
          <w:tcPr>
            <w:tcW w:w="1843" w:type="dxa"/>
          </w:tcPr>
          <w:p w14:paraId="465FF1AC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lastRenderedPageBreak/>
              <w:t xml:space="preserve">Do you always get up </w:t>
            </w:r>
            <w:proofErr w:type="gramStart"/>
            <w:r w:rsidRPr="00521AC8">
              <w:rPr>
                <w:sz w:val="20"/>
                <w:szCs w:val="20"/>
              </w:rPr>
              <w:t>early?,</w:t>
            </w:r>
            <w:proofErr w:type="gramEnd"/>
            <w:r w:rsidRPr="00521AC8">
              <w:rPr>
                <w:sz w:val="20"/>
                <w:szCs w:val="20"/>
              </w:rPr>
              <w:t xml:space="preserve"> Yes, I do. / No, I don’t., Yes, we do. / No, we </w:t>
            </w:r>
            <w:r w:rsidRPr="00521AC8">
              <w:rPr>
                <w:sz w:val="20"/>
                <w:szCs w:val="20"/>
              </w:rPr>
              <w:lastRenderedPageBreak/>
              <w:t xml:space="preserve">don’t., Does he/she walk to </w:t>
            </w:r>
            <w:proofErr w:type="gramStart"/>
            <w:r w:rsidRPr="00521AC8">
              <w:rPr>
                <w:sz w:val="20"/>
                <w:szCs w:val="20"/>
              </w:rPr>
              <w:t>school?,</w:t>
            </w:r>
            <w:proofErr w:type="gramEnd"/>
            <w:r w:rsidRPr="00521AC8">
              <w:rPr>
                <w:sz w:val="20"/>
                <w:szCs w:val="20"/>
              </w:rPr>
              <w:t xml:space="preserve"> Yes, he/she does. / No, he/she doesn’t., Do they drive a </w:t>
            </w:r>
            <w:proofErr w:type="gramStart"/>
            <w:r w:rsidRPr="00521AC8">
              <w:rPr>
                <w:sz w:val="20"/>
                <w:szCs w:val="20"/>
              </w:rPr>
              <w:t>car?,</w:t>
            </w:r>
            <w:proofErr w:type="gramEnd"/>
            <w:r w:rsidRPr="00521AC8">
              <w:rPr>
                <w:sz w:val="20"/>
                <w:szCs w:val="20"/>
              </w:rPr>
              <w:t xml:space="preserve"> Yes, they do. / No, they don’t., I don’t drive a car., He/She doesn’t get up early., We/You/They don’t walk to school.</w:t>
            </w:r>
          </w:p>
        </w:tc>
        <w:tc>
          <w:tcPr>
            <w:tcW w:w="1559" w:type="dxa"/>
          </w:tcPr>
          <w:p w14:paraId="69C736E9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lastRenderedPageBreak/>
              <w:t xml:space="preserve">get up early, brush my teeth, drive a car, have a lesson, </w:t>
            </w:r>
            <w:r w:rsidRPr="00521AC8">
              <w:rPr>
                <w:sz w:val="20"/>
                <w:szCs w:val="20"/>
              </w:rPr>
              <w:lastRenderedPageBreak/>
              <w:t>take the bus, walk to school</w:t>
            </w:r>
          </w:p>
        </w:tc>
        <w:tc>
          <w:tcPr>
            <w:tcW w:w="1276" w:type="dxa"/>
          </w:tcPr>
          <w:p w14:paraId="1A928A46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lastRenderedPageBreak/>
              <w:t xml:space="preserve">Student’s book, Multimedia material &amp; </w:t>
            </w:r>
            <w:r w:rsidRPr="00521AC8">
              <w:rPr>
                <w:sz w:val="20"/>
                <w:szCs w:val="20"/>
              </w:rPr>
              <w:lastRenderedPageBreak/>
              <w:t>player, Flashcards</w:t>
            </w:r>
          </w:p>
        </w:tc>
        <w:tc>
          <w:tcPr>
            <w:tcW w:w="1559" w:type="dxa"/>
            <w:vMerge/>
          </w:tcPr>
          <w:p w14:paraId="02CF5C0D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5F99C77A" w14:textId="77777777" w:rsidTr="00521AC8">
        <w:tc>
          <w:tcPr>
            <w:tcW w:w="959" w:type="dxa"/>
          </w:tcPr>
          <w:p w14:paraId="0B7863B2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49569E0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30B716C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53</w:t>
            </w:r>
          </w:p>
        </w:tc>
        <w:tc>
          <w:tcPr>
            <w:tcW w:w="1134" w:type="dxa"/>
          </w:tcPr>
          <w:p w14:paraId="390AF4CE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5 - Young Stars</w:t>
            </w:r>
          </w:p>
        </w:tc>
        <w:tc>
          <w:tcPr>
            <w:tcW w:w="1560" w:type="dxa"/>
          </w:tcPr>
          <w:p w14:paraId="745E61FE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Prítomný jednoduchý čas - otázky, kladné a záporné odpovede</w:t>
            </w:r>
          </w:p>
        </w:tc>
        <w:tc>
          <w:tcPr>
            <w:tcW w:w="1842" w:type="dxa"/>
          </w:tcPr>
          <w:p w14:paraId="63E24156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tvoriť otázky a krátke kladné a záporné odpovede v prítomnom čase jednoduchom</w:t>
            </w:r>
          </w:p>
        </w:tc>
        <w:tc>
          <w:tcPr>
            <w:tcW w:w="1843" w:type="dxa"/>
          </w:tcPr>
          <w:p w14:paraId="79F16804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D30513F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1A9B808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705ABB9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3BE5118C" w14:textId="77777777" w:rsidTr="00521AC8">
        <w:tc>
          <w:tcPr>
            <w:tcW w:w="959" w:type="dxa"/>
          </w:tcPr>
          <w:p w14:paraId="29866E82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54A4D3E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E81F919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14:paraId="4B3E090D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5 – Our world</w:t>
            </w:r>
          </w:p>
        </w:tc>
        <w:tc>
          <w:tcPr>
            <w:tcW w:w="1560" w:type="dxa"/>
          </w:tcPr>
          <w:p w14:paraId="25EE10D0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Svet práce</w:t>
            </w:r>
          </w:p>
        </w:tc>
        <w:tc>
          <w:tcPr>
            <w:tcW w:w="1842" w:type="dxa"/>
          </w:tcPr>
          <w:p w14:paraId="3907D447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pomenovať povolania, prepájať počúvaný a čítaný text, na základe informácií si vybrať správne odpovede, opýtať sa kto čo robí</w:t>
            </w:r>
          </w:p>
        </w:tc>
        <w:tc>
          <w:tcPr>
            <w:tcW w:w="1843" w:type="dxa"/>
          </w:tcPr>
          <w:p w14:paraId="7C678407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What do you </w:t>
            </w:r>
            <w:proofErr w:type="gramStart"/>
            <w:r w:rsidRPr="00521AC8">
              <w:rPr>
                <w:sz w:val="20"/>
                <w:szCs w:val="20"/>
              </w:rPr>
              <w:t>do?,</w:t>
            </w:r>
            <w:proofErr w:type="gramEnd"/>
            <w:r w:rsidRPr="00521AC8">
              <w:rPr>
                <w:sz w:val="20"/>
                <w:szCs w:val="20"/>
              </w:rPr>
              <w:t xml:space="preserve"> I’m a farmer. / We’re farmers., What does he/she </w:t>
            </w:r>
            <w:proofErr w:type="gramStart"/>
            <w:r w:rsidRPr="00521AC8">
              <w:rPr>
                <w:sz w:val="20"/>
                <w:szCs w:val="20"/>
              </w:rPr>
              <w:t>do?,</w:t>
            </w:r>
            <w:proofErr w:type="gramEnd"/>
            <w:r w:rsidRPr="00521AC8">
              <w:rPr>
                <w:sz w:val="20"/>
                <w:szCs w:val="20"/>
              </w:rPr>
              <w:t xml:space="preserve"> He’s/She’s a singer., What do they </w:t>
            </w:r>
            <w:proofErr w:type="gramStart"/>
            <w:r w:rsidRPr="00521AC8">
              <w:rPr>
                <w:sz w:val="20"/>
                <w:szCs w:val="20"/>
              </w:rPr>
              <w:t>do?,</w:t>
            </w:r>
            <w:proofErr w:type="gramEnd"/>
            <w:r w:rsidRPr="00521AC8">
              <w:rPr>
                <w:sz w:val="20"/>
                <w:szCs w:val="20"/>
              </w:rPr>
              <w:t xml:space="preserve"> They’re nurses., I’m good at skateboarding., I’m bad at singing.</w:t>
            </w:r>
          </w:p>
        </w:tc>
        <w:tc>
          <w:tcPr>
            <w:tcW w:w="1559" w:type="dxa"/>
          </w:tcPr>
          <w:p w14:paraId="2A40F163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driver, farmer, nurse, cook, waiter, singer, farm</w:t>
            </w:r>
          </w:p>
        </w:tc>
        <w:tc>
          <w:tcPr>
            <w:tcW w:w="1276" w:type="dxa"/>
          </w:tcPr>
          <w:p w14:paraId="18792BB9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559" w:type="dxa"/>
            <w:vMerge/>
          </w:tcPr>
          <w:p w14:paraId="7B8F19FE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2AD80699" w14:textId="77777777" w:rsidTr="00521AC8">
        <w:tc>
          <w:tcPr>
            <w:tcW w:w="959" w:type="dxa"/>
          </w:tcPr>
          <w:p w14:paraId="5DDEED77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C48E49E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14:paraId="23775AF1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14:paraId="34E8855A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Module </w:t>
            </w:r>
            <w:proofErr w:type="gramStart"/>
            <w:r w:rsidRPr="00521AC8">
              <w:rPr>
                <w:sz w:val="20"/>
                <w:szCs w:val="20"/>
              </w:rPr>
              <w:t>5  -</w:t>
            </w:r>
            <w:proofErr w:type="gramEnd"/>
            <w:r w:rsidRPr="00521AC8">
              <w:rPr>
                <w:sz w:val="20"/>
                <w:szCs w:val="20"/>
              </w:rPr>
              <w:t xml:space="preserve"> Our world</w:t>
            </w:r>
          </w:p>
        </w:tc>
        <w:tc>
          <w:tcPr>
            <w:tcW w:w="1560" w:type="dxa"/>
          </w:tcPr>
          <w:p w14:paraId="57509134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Povolania, hádaj kto to je</w:t>
            </w:r>
          </w:p>
        </w:tc>
        <w:tc>
          <w:tcPr>
            <w:tcW w:w="1842" w:type="dxa"/>
          </w:tcPr>
          <w:p w14:paraId="48DF6AFB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pomenovať svoje silné a slabé stránky, tvoriť zisťovacie otázky a uhádnúť povolanie</w:t>
            </w:r>
          </w:p>
        </w:tc>
        <w:tc>
          <w:tcPr>
            <w:tcW w:w="1843" w:type="dxa"/>
          </w:tcPr>
          <w:p w14:paraId="3E17F906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8B92CDA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2FA8096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F23C8B7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42BCB348" w14:textId="77777777" w:rsidTr="00521AC8">
        <w:tc>
          <w:tcPr>
            <w:tcW w:w="959" w:type="dxa"/>
          </w:tcPr>
          <w:p w14:paraId="3C81E78F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E9D39D4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0C074E6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56</w:t>
            </w:r>
          </w:p>
        </w:tc>
        <w:tc>
          <w:tcPr>
            <w:tcW w:w="1134" w:type="dxa"/>
          </w:tcPr>
          <w:p w14:paraId="02517134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5 – Let’s play</w:t>
            </w:r>
          </w:p>
        </w:tc>
        <w:tc>
          <w:tcPr>
            <w:tcW w:w="1560" w:type="dxa"/>
          </w:tcPr>
          <w:p w14:paraId="09707C9C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Hra a komunikácia v angličtine</w:t>
            </w:r>
          </w:p>
        </w:tc>
        <w:tc>
          <w:tcPr>
            <w:tcW w:w="1842" w:type="dxa"/>
          </w:tcPr>
          <w:p w14:paraId="3B69204D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pomenovať mesiace v </w:t>
            </w:r>
            <w:proofErr w:type="gramStart"/>
            <w:r w:rsidRPr="00521AC8">
              <w:rPr>
                <w:sz w:val="20"/>
                <w:szCs w:val="20"/>
              </w:rPr>
              <w:t>roku,  radové</w:t>
            </w:r>
            <w:proofErr w:type="gramEnd"/>
            <w:r w:rsidRPr="00521AC8">
              <w:rPr>
                <w:sz w:val="20"/>
                <w:szCs w:val="20"/>
              </w:rPr>
              <w:t xml:space="preserve"> číslovky od 1 do 31., správne vysloviť koncové hlásky s, es </w:t>
            </w:r>
          </w:p>
        </w:tc>
        <w:tc>
          <w:tcPr>
            <w:tcW w:w="1843" w:type="dxa"/>
          </w:tcPr>
          <w:p w14:paraId="4B08FA36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When is your </w:t>
            </w:r>
            <w:proofErr w:type="gramStart"/>
            <w:r w:rsidRPr="00521AC8">
              <w:rPr>
                <w:sz w:val="20"/>
                <w:szCs w:val="20"/>
              </w:rPr>
              <w:t>birthday?,</w:t>
            </w:r>
            <w:proofErr w:type="gramEnd"/>
            <w:r w:rsidRPr="00521AC8">
              <w:rPr>
                <w:sz w:val="20"/>
                <w:szCs w:val="20"/>
              </w:rPr>
              <w:t xml:space="preserve"> It’s on 16 July.</w:t>
            </w:r>
          </w:p>
        </w:tc>
        <w:tc>
          <w:tcPr>
            <w:tcW w:w="1559" w:type="dxa"/>
          </w:tcPr>
          <w:p w14:paraId="3273C8C7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January, February, March, April, May, June, July, August, September, October, November, December, 1st-31st </w:t>
            </w:r>
          </w:p>
        </w:tc>
        <w:tc>
          <w:tcPr>
            <w:tcW w:w="1276" w:type="dxa"/>
          </w:tcPr>
          <w:p w14:paraId="1EEA47FF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559" w:type="dxa"/>
            <w:vMerge/>
          </w:tcPr>
          <w:p w14:paraId="1CD8C2FA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7F916AC4" w14:textId="77777777" w:rsidTr="00521AC8">
        <w:tc>
          <w:tcPr>
            <w:tcW w:w="959" w:type="dxa"/>
          </w:tcPr>
          <w:p w14:paraId="5C36AF6A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8F462AE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27A79A4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57</w:t>
            </w:r>
          </w:p>
        </w:tc>
        <w:tc>
          <w:tcPr>
            <w:tcW w:w="1134" w:type="dxa"/>
          </w:tcPr>
          <w:p w14:paraId="7F99468A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5 – Cross-curricular</w:t>
            </w:r>
          </w:p>
        </w:tc>
        <w:tc>
          <w:tcPr>
            <w:tcW w:w="1560" w:type="dxa"/>
          </w:tcPr>
          <w:p w14:paraId="363424A7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Medzipredmetové prepojenie - Zemepis</w:t>
            </w:r>
          </w:p>
        </w:tc>
        <w:tc>
          <w:tcPr>
            <w:tcW w:w="1842" w:type="dxa"/>
          </w:tcPr>
          <w:p w14:paraId="096EF2B6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proofErr w:type="gramStart"/>
            <w:r w:rsidRPr="00521AC8">
              <w:rPr>
                <w:sz w:val="20"/>
                <w:szCs w:val="20"/>
              </w:rPr>
              <w:t>poskytnúť  informácie</w:t>
            </w:r>
            <w:proofErr w:type="gramEnd"/>
            <w:r w:rsidRPr="00521AC8">
              <w:rPr>
                <w:sz w:val="20"/>
                <w:szCs w:val="20"/>
              </w:rPr>
              <w:t xml:space="preserve"> o zemepise, opísať ročné obdobia</w:t>
            </w:r>
          </w:p>
        </w:tc>
        <w:tc>
          <w:tcPr>
            <w:tcW w:w="1843" w:type="dxa"/>
          </w:tcPr>
          <w:p w14:paraId="0061F402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8DA9391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winter, spring, summer, autumn, snowman, leaf-leaves</w:t>
            </w:r>
          </w:p>
        </w:tc>
        <w:tc>
          <w:tcPr>
            <w:tcW w:w="1276" w:type="dxa"/>
          </w:tcPr>
          <w:p w14:paraId="045C0D47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559" w:type="dxa"/>
            <w:vMerge/>
          </w:tcPr>
          <w:p w14:paraId="5A76185C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089B927C" w14:textId="77777777" w:rsidTr="00521AC8">
        <w:tc>
          <w:tcPr>
            <w:tcW w:w="959" w:type="dxa"/>
          </w:tcPr>
          <w:p w14:paraId="08B9F03F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0424AEB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14:paraId="6A4115C0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14:paraId="5DEC54AB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5 – Story</w:t>
            </w:r>
          </w:p>
        </w:tc>
        <w:tc>
          <w:tcPr>
            <w:tcW w:w="1560" w:type="dxa"/>
          </w:tcPr>
          <w:p w14:paraId="4E790FDE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Práca s príbehom</w:t>
            </w:r>
          </w:p>
        </w:tc>
        <w:tc>
          <w:tcPr>
            <w:tcW w:w="1842" w:type="dxa"/>
          </w:tcPr>
          <w:p w14:paraId="15629922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čítať a počúvať s porozumením ilustrovaný text, používať slovnú zásobu a gramatické štruktúry z predchádzajúcich lekcií</w:t>
            </w:r>
          </w:p>
        </w:tc>
        <w:tc>
          <w:tcPr>
            <w:tcW w:w="1843" w:type="dxa"/>
          </w:tcPr>
          <w:p w14:paraId="02996CE5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2F341DD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basket, stone, present, vegetables</w:t>
            </w:r>
          </w:p>
        </w:tc>
        <w:tc>
          <w:tcPr>
            <w:tcW w:w="1276" w:type="dxa"/>
          </w:tcPr>
          <w:p w14:paraId="5932AFBA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559" w:type="dxa"/>
            <w:vMerge/>
          </w:tcPr>
          <w:p w14:paraId="088C4765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6C9A6070" w14:textId="77777777" w:rsidTr="00521AC8">
        <w:tc>
          <w:tcPr>
            <w:tcW w:w="959" w:type="dxa"/>
          </w:tcPr>
          <w:p w14:paraId="534F59A4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62EC411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B2491B2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14:paraId="74F64B7A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5 – Revision</w:t>
            </w:r>
          </w:p>
        </w:tc>
        <w:tc>
          <w:tcPr>
            <w:tcW w:w="1560" w:type="dxa"/>
          </w:tcPr>
          <w:p w14:paraId="27BA843A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Zhrnutie učiva v module 5</w:t>
            </w:r>
          </w:p>
        </w:tc>
        <w:tc>
          <w:tcPr>
            <w:tcW w:w="1842" w:type="dxa"/>
          </w:tcPr>
          <w:p w14:paraId="396F771E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použiť nadobudnuté vedomosti, samostatne pracovať s informáciami, diskutovať o učive </w:t>
            </w:r>
          </w:p>
        </w:tc>
        <w:tc>
          <w:tcPr>
            <w:tcW w:w="1843" w:type="dxa"/>
          </w:tcPr>
          <w:p w14:paraId="04398FC5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F4D3230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F8B2910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559" w:type="dxa"/>
            <w:vMerge/>
          </w:tcPr>
          <w:p w14:paraId="58B32B8B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4AB4C529" w14:textId="77777777" w:rsidTr="00521AC8">
        <w:tc>
          <w:tcPr>
            <w:tcW w:w="959" w:type="dxa"/>
          </w:tcPr>
          <w:p w14:paraId="7972ACEF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F613D97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084B1EF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14:paraId="4DAADCC3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test</w:t>
            </w:r>
          </w:p>
        </w:tc>
        <w:tc>
          <w:tcPr>
            <w:tcW w:w="1560" w:type="dxa"/>
          </w:tcPr>
          <w:p w14:paraId="2EE414DC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Test - hodnotenie pokroku žiakov</w:t>
            </w:r>
          </w:p>
        </w:tc>
        <w:tc>
          <w:tcPr>
            <w:tcW w:w="1842" w:type="dxa"/>
          </w:tcPr>
          <w:p w14:paraId="7F010499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porozumieť zadaniam úloh, riešiť zadania, </w:t>
            </w:r>
            <w:r w:rsidRPr="00521AC8">
              <w:rPr>
                <w:sz w:val="20"/>
                <w:szCs w:val="20"/>
              </w:rPr>
              <w:lastRenderedPageBreak/>
              <w:t>zhodnotiť svoj pokrok</w:t>
            </w:r>
          </w:p>
        </w:tc>
        <w:tc>
          <w:tcPr>
            <w:tcW w:w="1843" w:type="dxa"/>
          </w:tcPr>
          <w:p w14:paraId="651A6920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13FE118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AAB21D8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Tests &amp; audio (downloadable from the </w:t>
            </w:r>
            <w:r w:rsidRPr="00521AC8">
              <w:rPr>
                <w:sz w:val="20"/>
                <w:szCs w:val="20"/>
              </w:rPr>
              <w:lastRenderedPageBreak/>
              <w:t>Teacher’s assistant)</w:t>
            </w:r>
          </w:p>
        </w:tc>
        <w:tc>
          <w:tcPr>
            <w:tcW w:w="1559" w:type="dxa"/>
            <w:vMerge/>
          </w:tcPr>
          <w:p w14:paraId="223E4A4A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7C12949B" w14:textId="77777777" w:rsidTr="00521AC8">
        <w:tc>
          <w:tcPr>
            <w:tcW w:w="959" w:type="dxa"/>
          </w:tcPr>
          <w:p w14:paraId="13FC8C4A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A9EB6EB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14:paraId="15DC2C84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61</w:t>
            </w:r>
          </w:p>
        </w:tc>
        <w:tc>
          <w:tcPr>
            <w:tcW w:w="1134" w:type="dxa"/>
          </w:tcPr>
          <w:p w14:paraId="3AA480F2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Video Module 5</w:t>
            </w:r>
          </w:p>
        </w:tc>
        <w:tc>
          <w:tcPr>
            <w:tcW w:w="1560" w:type="dxa"/>
          </w:tcPr>
          <w:p w14:paraId="53F39835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Videolekcia</w:t>
            </w:r>
          </w:p>
        </w:tc>
        <w:tc>
          <w:tcPr>
            <w:tcW w:w="1842" w:type="dxa"/>
          </w:tcPr>
          <w:p w14:paraId="4323105B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upevniť slovnú zásobu a štruktúry naučené v predchádzajúcich lekciách pomocou videa</w:t>
            </w:r>
          </w:p>
        </w:tc>
        <w:tc>
          <w:tcPr>
            <w:tcW w:w="1843" w:type="dxa"/>
          </w:tcPr>
          <w:p w14:paraId="33374A80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B31E95D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4D27EF5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Video worksheets (downloadable from the Teacher’s assistant</w:t>
            </w:r>
            <w:proofErr w:type="gramStart"/>
            <w:r w:rsidRPr="00521AC8">
              <w:rPr>
                <w:sz w:val="20"/>
                <w:szCs w:val="20"/>
              </w:rPr>
              <w:t>),,</w:t>
            </w:r>
            <w:proofErr w:type="gramEnd"/>
            <w:r w:rsidRPr="00521AC8">
              <w:rPr>
                <w:sz w:val="20"/>
                <w:szCs w:val="20"/>
              </w:rPr>
              <w:t xml:space="preserve"> Multimedia material &amp; player</w:t>
            </w:r>
          </w:p>
        </w:tc>
        <w:tc>
          <w:tcPr>
            <w:tcW w:w="1559" w:type="dxa"/>
            <w:vMerge/>
          </w:tcPr>
          <w:p w14:paraId="4A5D65AE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78EEE5B3" w14:textId="77777777" w:rsidTr="00521AC8">
        <w:tc>
          <w:tcPr>
            <w:tcW w:w="959" w:type="dxa"/>
          </w:tcPr>
          <w:p w14:paraId="6FDBFAB0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52D1FDB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F2C0062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261771B1" w14:textId="77777777" w:rsidR="005D3ADB" w:rsidRPr="00521AC8" w:rsidRDefault="005D3ADB" w:rsidP="005D3ADB">
            <w:pPr>
              <w:rPr>
                <w:b/>
                <w:bCs/>
                <w:sz w:val="20"/>
                <w:szCs w:val="20"/>
              </w:rPr>
            </w:pPr>
            <w:r w:rsidRPr="00521AC8">
              <w:rPr>
                <w:b/>
                <w:bCs/>
                <w:sz w:val="20"/>
                <w:szCs w:val="20"/>
              </w:rPr>
              <w:t>Module 6: My favourite food</w:t>
            </w:r>
          </w:p>
        </w:tc>
        <w:tc>
          <w:tcPr>
            <w:tcW w:w="1560" w:type="dxa"/>
            <w:shd w:val="clear" w:color="auto" w:fill="FFFF00"/>
          </w:tcPr>
          <w:p w14:paraId="6C714EB7" w14:textId="77777777" w:rsidR="005D3ADB" w:rsidRPr="00521AC8" w:rsidRDefault="005D3ADB" w:rsidP="005D3A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00"/>
          </w:tcPr>
          <w:p w14:paraId="51E5C441" w14:textId="77777777" w:rsidR="005D3ADB" w:rsidRPr="00521AC8" w:rsidRDefault="005D3ADB" w:rsidP="005D3A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00"/>
          </w:tcPr>
          <w:p w14:paraId="76A6E287" w14:textId="77777777" w:rsidR="005D3ADB" w:rsidRPr="00521AC8" w:rsidRDefault="005D3ADB" w:rsidP="005D3A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00"/>
          </w:tcPr>
          <w:p w14:paraId="7B4D4AFA" w14:textId="77777777" w:rsidR="005D3ADB" w:rsidRPr="00521AC8" w:rsidRDefault="005D3ADB" w:rsidP="005D3A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5F42556D" w14:textId="77777777" w:rsidR="005D3ADB" w:rsidRPr="00521AC8" w:rsidRDefault="005D3ADB" w:rsidP="005D3A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00"/>
          </w:tcPr>
          <w:p w14:paraId="0ED41323" w14:textId="77777777" w:rsidR="005D3ADB" w:rsidRPr="00521AC8" w:rsidRDefault="005D3ADB" w:rsidP="005D3AD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D3ADB" w:rsidRPr="00521AC8" w14:paraId="2EA1F76E" w14:textId="77777777" w:rsidTr="00521AC8">
        <w:tc>
          <w:tcPr>
            <w:tcW w:w="959" w:type="dxa"/>
          </w:tcPr>
          <w:p w14:paraId="7FEF08DF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034552A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2B3F35D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14:paraId="0C8C1F17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6 – Song</w:t>
            </w:r>
          </w:p>
        </w:tc>
        <w:tc>
          <w:tcPr>
            <w:tcW w:w="1560" w:type="dxa"/>
          </w:tcPr>
          <w:p w14:paraId="769162D5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Pieseň – nácvik slovnej zásoby</w:t>
            </w:r>
          </w:p>
        </w:tc>
        <w:tc>
          <w:tcPr>
            <w:tcW w:w="1842" w:type="dxa"/>
          </w:tcPr>
          <w:p w14:paraId="42898F66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identifikovať druhy ovocia v jednotnom a množnom čísle</w:t>
            </w:r>
          </w:p>
        </w:tc>
        <w:tc>
          <w:tcPr>
            <w:tcW w:w="1843" w:type="dxa"/>
          </w:tcPr>
          <w:p w14:paraId="324F0603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There’s a pineapple., There are some pineapples., I want some grapes/peaches/cherries.</w:t>
            </w:r>
          </w:p>
        </w:tc>
        <w:tc>
          <w:tcPr>
            <w:tcW w:w="1559" w:type="dxa"/>
          </w:tcPr>
          <w:p w14:paraId="1CA65F48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grapes, peach, mango, pineapple, cherry, strawberry</w:t>
            </w:r>
          </w:p>
        </w:tc>
        <w:tc>
          <w:tcPr>
            <w:tcW w:w="1276" w:type="dxa"/>
          </w:tcPr>
          <w:p w14:paraId="35A21DDB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559" w:type="dxa"/>
            <w:vMerge w:val="restart"/>
          </w:tcPr>
          <w:p w14:paraId="3B03AADA" w14:textId="77777777" w:rsidR="005D3ADB" w:rsidRPr="00B97470" w:rsidRDefault="005D3ADB" w:rsidP="005D3ADB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cstheme="minorHAnsi"/>
                <w:sz w:val="20"/>
                <w:szCs w:val="20"/>
                <w:u w:val="single"/>
              </w:rPr>
              <w:t>na</w:t>
            </w:r>
            <w:proofErr w:type="spellEnd"/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</w:p>
          <w:p w14:paraId="16BE2FF6" w14:textId="77777777" w:rsidR="005D3ADB" w:rsidRPr="00C95D5A" w:rsidRDefault="005D3ADB" w:rsidP="005D3ADB">
            <w:pPr>
              <w:pStyle w:val="NoSpacing"/>
              <w:rPr>
                <w:rFonts w:cstheme="minorHAnsi"/>
                <w:sz w:val="20"/>
                <w:szCs w:val="20"/>
                <w:lang w:val="hu-HU"/>
              </w:rPr>
            </w:pPr>
            <w:r w:rsidRPr="00C95D5A">
              <w:rPr>
                <w:rFonts w:cstheme="minorHAnsi"/>
                <w:sz w:val="20"/>
                <w:szCs w:val="20"/>
                <w:lang w:val="hu-HU"/>
              </w:rPr>
              <w:t>F2, F7, F8, F9, F12, J1, J6, J11, J16, T3, T8, T12</w:t>
            </w:r>
          </w:p>
          <w:p w14:paraId="27602617" w14:textId="7EA55DAD" w:rsidR="005D3ADB" w:rsidRPr="005D3ADB" w:rsidRDefault="005D3ADB" w:rsidP="005D3ADB">
            <w:pPr>
              <w:rPr>
                <w:sz w:val="20"/>
                <w:szCs w:val="20"/>
                <w:lang w:val="hu-HU"/>
              </w:rPr>
            </w:pPr>
          </w:p>
        </w:tc>
      </w:tr>
      <w:tr w:rsidR="005D3ADB" w:rsidRPr="00521AC8" w14:paraId="0530552E" w14:textId="77777777" w:rsidTr="00521AC8">
        <w:tc>
          <w:tcPr>
            <w:tcW w:w="959" w:type="dxa"/>
          </w:tcPr>
          <w:p w14:paraId="169DFDD9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6201ADD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8B3707E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63</w:t>
            </w:r>
          </w:p>
        </w:tc>
        <w:tc>
          <w:tcPr>
            <w:tcW w:w="1134" w:type="dxa"/>
          </w:tcPr>
          <w:p w14:paraId="76EF744D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6 – Young Stars</w:t>
            </w:r>
          </w:p>
        </w:tc>
        <w:tc>
          <w:tcPr>
            <w:tcW w:w="1560" w:type="dxa"/>
          </w:tcPr>
          <w:p w14:paraId="5B4DA8B4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Jedlá a stravovanie</w:t>
            </w:r>
          </w:p>
        </w:tc>
        <w:tc>
          <w:tcPr>
            <w:tcW w:w="1842" w:type="dxa"/>
          </w:tcPr>
          <w:p w14:paraId="4D4DEF9C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identifikovať </w:t>
            </w:r>
            <w:proofErr w:type="gramStart"/>
            <w:r w:rsidRPr="00521AC8">
              <w:rPr>
                <w:sz w:val="20"/>
                <w:szCs w:val="20"/>
              </w:rPr>
              <w:t>jedlo,porozumieť</w:t>
            </w:r>
            <w:proofErr w:type="gramEnd"/>
            <w:r w:rsidRPr="00521AC8">
              <w:rPr>
                <w:sz w:val="20"/>
                <w:szCs w:val="20"/>
              </w:rPr>
              <w:t xml:space="preserve"> hlavnú myšlienku príbehu, vybrať správnu odpoveď </w:t>
            </w:r>
          </w:p>
        </w:tc>
        <w:tc>
          <w:tcPr>
            <w:tcW w:w="1843" w:type="dxa"/>
          </w:tcPr>
          <w:p w14:paraId="41EE14EE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There is some cheese., There are some peas., There isn’t any juice., There aren’t any cherries., Is there any </w:t>
            </w:r>
            <w:proofErr w:type="gramStart"/>
            <w:r w:rsidRPr="00521AC8">
              <w:rPr>
                <w:sz w:val="20"/>
                <w:szCs w:val="20"/>
              </w:rPr>
              <w:t>rice?,</w:t>
            </w:r>
            <w:proofErr w:type="gramEnd"/>
            <w:r w:rsidRPr="00521AC8">
              <w:rPr>
                <w:sz w:val="20"/>
                <w:szCs w:val="20"/>
              </w:rPr>
              <w:t xml:space="preserve"> Are there any pizzas?</w:t>
            </w:r>
          </w:p>
        </w:tc>
        <w:tc>
          <w:tcPr>
            <w:tcW w:w="1559" w:type="dxa"/>
          </w:tcPr>
          <w:p w14:paraId="65A5BF75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salad, cheese, spaghetti, meat, steak, chicken, soup, rice, peas</w:t>
            </w:r>
          </w:p>
        </w:tc>
        <w:tc>
          <w:tcPr>
            <w:tcW w:w="1276" w:type="dxa"/>
          </w:tcPr>
          <w:p w14:paraId="22AED2E8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559" w:type="dxa"/>
            <w:vMerge/>
          </w:tcPr>
          <w:p w14:paraId="27DDDB3C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1DC57E09" w14:textId="77777777" w:rsidTr="00521AC8">
        <w:tc>
          <w:tcPr>
            <w:tcW w:w="959" w:type="dxa"/>
          </w:tcPr>
          <w:p w14:paraId="2A408B05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9221955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14:paraId="7C329589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14:paraId="3B9FA9CC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6 - Young Stars</w:t>
            </w:r>
          </w:p>
        </w:tc>
        <w:tc>
          <w:tcPr>
            <w:tcW w:w="1560" w:type="dxa"/>
          </w:tcPr>
          <w:p w14:paraId="7741C8DA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Počiateľnosť</w:t>
            </w:r>
          </w:p>
        </w:tc>
        <w:tc>
          <w:tcPr>
            <w:tcW w:w="1842" w:type="dxa"/>
          </w:tcPr>
          <w:p w14:paraId="31C359EB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rozlíšiť počitateľné a nepočitateľné podstatné mená, používať väzbu there is/are some, </w:t>
            </w:r>
            <w:r w:rsidRPr="00521AC8">
              <w:rPr>
                <w:sz w:val="20"/>
                <w:szCs w:val="20"/>
              </w:rPr>
              <w:lastRenderedPageBreak/>
              <w:t>there isn´t/aren´t any</w:t>
            </w:r>
          </w:p>
        </w:tc>
        <w:tc>
          <w:tcPr>
            <w:tcW w:w="1843" w:type="dxa"/>
          </w:tcPr>
          <w:p w14:paraId="2E5D56A0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DD11230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8B3A203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E5B407B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13E81258" w14:textId="77777777" w:rsidTr="00521AC8">
        <w:tc>
          <w:tcPr>
            <w:tcW w:w="959" w:type="dxa"/>
          </w:tcPr>
          <w:p w14:paraId="3C80E075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72FC365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E67B9D5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14:paraId="2C50E670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6 – Our world</w:t>
            </w:r>
          </w:p>
        </w:tc>
        <w:tc>
          <w:tcPr>
            <w:tcW w:w="1560" w:type="dxa"/>
          </w:tcPr>
          <w:p w14:paraId="36A52A29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Moje obľúbené jedlo- čítanie</w:t>
            </w:r>
          </w:p>
        </w:tc>
        <w:tc>
          <w:tcPr>
            <w:tcW w:w="1842" w:type="dxa"/>
          </w:tcPr>
          <w:p w14:paraId="794F27B4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identifikovať jedlá z rôznych častí sveta, vyjadriť svoje preferencie jedla</w:t>
            </w:r>
          </w:p>
        </w:tc>
        <w:tc>
          <w:tcPr>
            <w:tcW w:w="1843" w:type="dxa"/>
          </w:tcPr>
          <w:p w14:paraId="6CB32929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What’s your favourite </w:t>
            </w:r>
            <w:proofErr w:type="gramStart"/>
            <w:r w:rsidRPr="00521AC8">
              <w:rPr>
                <w:sz w:val="20"/>
                <w:szCs w:val="20"/>
              </w:rPr>
              <w:t>food?,</w:t>
            </w:r>
            <w:proofErr w:type="gramEnd"/>
            <w:r w:rsidRPr="00521AC8">
              <w:rPr>
                <w:sz w:val="20"/>
                <w:szCs w:val="20"/>
              </w:rPr>
              <w:t xml:space="preserve"> My favourite food is spaghetti.</w:t>
            </w:r>
          </w:p>
        </w:tc>
        <w:tc>
          <w:tcPr>
            <w:tcW w:w="1559" w:type="dxa"/>
          </w:tcPr>
          <w:p w14:paraId="303F0501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sausage, cheeseburger, crepe, pancake, omelette, noodles, yoghurt</w:t>
            </w:r>
          </w:p>
        </w:tc>
        <w:tc>
          <w:tcPr>
            <w:tcW w:w="1276" w:type="dxa"/>
          </w:tcPr>
          <w:p w14:paraId="7CAFBB9F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559" w:type="dxa"/>
            <w:vMerge/>
          </w:tcPr>
          <w:p w14:paraId="7CBDAECE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15AA284A" w14:textId="77777777" w:rsidTr="00521AC8">
        <w:tc>
          <w:tcPr>
            <w:tcW w:w="959" w:type="dxa"/>
          </w:tcPr>
          <w:p w14:paraId="49147709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1276F89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0EE9763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66</w:t>
            </w:r>
          </w:p>
        </w:tc>
        <w:tc>
          <w:tcPr>
            <w:tcW w:w="1134" w:type="dxa"/>
          </w:tcPr>
          <w:p w14:paraId="6C3288C7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6 - Our world</w:t>
            </w:r>
          </w:p>
        </w:tc>
        <w:tc>
          <w:tcPr>
            <w:tcW w:w="1560" w:type="dxa"/>
          </w:tcPr>
          <w:p w14:paraId="69B635FF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Rozprávanie o oblúbených jedlách</w:t>
            </w:r>
          </w:p>
        </w:tc>
        <w:tc>
          <w:tcPr>
            <w:tcW w:w="1842" w:type="dxa"/>
          </w:tcPr>
          <w:p w14:paraId="0E4273A5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opísať svoje obľúbené jedlo, pýtať sa na obľúbené jedlo druhých</w:t>
            </w:r>
          </w:p>
        </w:tc>
        <w:tc>
          <w:tcPr>
            <w:tcW w:w="1843" w:type="dxa"/>
          </w:tcPr>
          <w:p w14:paraId="265B4C05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78035CF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C9CFF72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E008990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5AA274CC" w14:textId="77777777" w:rsidTr="00521AC8">
        <w:tc>
          <w:tcPr>
            <w:tcW w:w="959" w:type="dxa"/>
          </w:tcPr>
          <w:p w14:paraId="3BD86398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7718759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14:paraId="596245F6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67</w:t>
            </w:r>
          </w:p>
        </w:tc>
        <w:tc>
          <w:tcPr>
            <w:tcW w:w="1134" w:type="dxa"/>
          </w:tcPr>
          <w:p w14:paraId="2A22C61C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6 – Let’s play</w:t>
            </w:r>
          </w:p>
        </w:tc>
        <w:tc>
          <w:tcPr>
            <w:tcW w:w="1560" w:type="dxa"/>
          </w:tcPr>
          <w:p w14:paraId="1316EE8D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Hra a komunikácia v angličtine</w:t>
            </w:r>
          </w:p>
        </w:tc>
        <w:tc>
          <w:tcPr>
            <w:tcW w:w="1842" w:type="dxa"/>
          </w:tcPr>
          <w:p w14:paraId="71CA4A8C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tvoriť zdvroilé otázky, objednať si jedlo, správne vysloviť hlásku e,</w:t>
            </w:r>
          </w:p>
        </w:tc>
        <w:tc>
          <w:tcPr>
            <w:tcW w:w="1843" w:type="dxa"/>
          </w:tcPr>
          <w:p w14:paraId="789AC6F4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What would you </w:t>
            </w:r>
            <w:proofErr w:type="gramStart"/>
            <w:r w:rsidRPr="00521AC8">
              <w:rPr>
                <w:sz w:val="20"/>
                <w:szCs w:val="20"/>
              </w:rPr>
              <w:t>like?,</w:t>
            </w:r>
            <w:proofErr w:type="gramEnd"/>
            <w:r w:rsidRPr="00521AC8">
              <w:rPr>
                <w:sz w:val="20"/>
                <w:szCs w:val="20"/>
              </w:rPr>
              <w:t xml:space="preserve"> I’d like some tea, please., Can I have some coffee, please?</w:t>
            </w:r>
          </w:p>
        </w:tc>
        <w:tc>
          <w:tcPr>
            <w:tcW w:w="1559" w:type="dxa"/>
          </w:tcPr>
          <w:p w14:paraId="64CF86A2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tea, coffee, milk, salt, pepper, sugar</w:t>
            </w:r>
          </w:p>
        </w:tc>
        <w:tc>
          <w:tcPr>
            <w:tcW w:w="1276" w:type="dxa"/>
          </w:tcPr>
          <w:p w14:paraId="086CE8C5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559" w:type="dxa"/>
            <w:vMerge/>
          </w:tcPr>
          <w:p w14:paraId="552A80F7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24BC1241" w14:textId="77777777" w:rsidTr="00521AC8">
        <w:tc>
          <w:tcPr>
            <w:tcW w:w="959" w:type="dxa"/>
          </w:tcPr>
          <w:p w14:paraId="2567939F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197089E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A323E4F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14:paraId="248D3D49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6 – Cross-curricular</w:t>
            </w:r>
          </w:p>
        </w:tc>
        <w:tc>
          <w:tcPr>
            <w:tcW w:w="1560" w:type="dxa"/>
          </w:tcPr>
          <w:p w14:paraId="5974D22A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Medzipredmetové prepojenie - Domáca výchova</w:t>
            </w:r>
          </w:p>
        </w:tc>
        <w:tc>
          <w:tcPr>
            <w:tcW w:w="1842" w:type="dxa"/>
          </w:tcPr>
          <w:p w14:paraId="71AF7B62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pomenovať pomôcky v domácnosti, opísať jedlo pomocou prídavných mien, určiť pozíciu prídavných mien vo vete</w:t>
            </w:r>
          </w:p>
        </w:tc>
        <w:tc>
          <w:tcPr>
            <w:tcW w:w="1843" w:type="dxa"/>
          </w:tcPr>
          <w:p w14:paraId="741D4E8B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35B12B9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fork, spoon, knife, plate, cup, glass, bottle, cut</w:t>
            </w:r>
          </w:p>
        </w:tc>
        <w:tc>
          <w:tcPr>
            <w:tcW w:w="1276" w:type="dxa"/>
          </w:tcPr>
          <w:p w14:paraId="77EA1028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559" w:type="dxa"/>
            <w:vMerge/>
          </w:tcPr>
          <w:p w14:paraId="697ABD46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3B718892" w14:textId="77777777" w:rsidTr="00521AC8">
        <w:tc>
          <w:tcPr>
            <w:tcW w:w="959" w:type="dxa"/>
          </w:tcPr>
          <w:p w14:paraId="5E1509B3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821F9CE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A79559C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69</w:t>
            </w:r>
          </w:p>
        </w:tc>
        <w:tc>
          <w:tcPr>
            <w:tcW w:w="1134" w:type="dxa"/>
          </w:tcPr>
          <w:p w14:paraId="1BD63297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6 – Story</w:t>
            </w:r>
          </w:p>
        </w:tc>
        <w:tc>
          <w:tcPr>
            <w:tcW w:w="1560" w:type="dxa"/>
          </w:tcPr>
          <w:p w14:paraId="035F9A82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Práca s príbehom</w:t>
            </w:r>
          </w:p>
        </w:tc>
        <w:tc>
          <w:tcPr>
            <w:tcW w:w="1842" w:type="dxa"/>
          </w:tcPr>
          <w:p w14:paraId="05B723EE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čítať a počúvať s porozumením ilustrovaný text, používať slovnú zásobu a gramatické štruktúry z </w:t>
            </w:r>
            <w:r w:rsidRPr="00521AC8">
              <w:rPr>
                <w:sz w:val="20"/>
                <w:szCs w:val="20"/>
              </w:rPr>
              <w:lastRenderedPageBreak/>
              <w:t>predchádzajúcich lekcií</w:t>
            </w:r>
          </w:p>
        </w:tc>
        <w:tc>
          <w:tcPr>
            <w:tcW w:w="1843" w:type="dxa"/>
          </w:tcPr>
          <w:p w14:paraId="5DEA0580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5E1E77F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share</w:t>
            </w:r>
          </w:p>
        </w:tc>
        <w:tc>
          <w:tcPr>
            <w:tcW w:w="1276" w:type="dxa"/>
          </w:tcPr>
          <w:p w14:paraId="767AF7D5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559" w:type="dxa"/>
            <w:vMerge/>
          </w:tcPr>
          <w:p w14:paraId="66829A97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6381A078" w14:textId="77777777" w:rsidTr="00521AC8">
        <w:tc>
          <w:tcPr>
            <w:tcW w:w="959" w:type="dxa"/>
          </w:tcPr>
          <w:p w14:paraId="0D910A3B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0422DF6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14:paraId="55E9F681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14:paraId="0BA29F4A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6 – Revision</w:t>
            </w:r>
          </w:p>
        </w:tc>
        <w:tc>
          <w:tcPr>
            <w:tcW w:w="1560" w:type="dxa"/>
          </w:tcPr>
          <w:p w14:paraId="78C586FD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Zhrnutie učiva v module 6</w:t>
            </w:r>
          </w:p>
        </w:tc>
        <w:tc>
          <w:tcPr>
            <w:tcW w:w="1842" w:type="dxa"/>
          </w:tcPr>
          <w:p w14:paraId="4CD87F16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použiť nadobudnuté vedomosti, samostatne pracovať s informáciami, diskutovať o učive </w:t>
            </w:r>
          </w:p>
        </w:tc>
        <w:tc>
          <w:tcPr>
            <w:tcW w:w="1843" w:type="dxa"/>
          </w:tcPr>
          <w:p w14:paraId="28904D7B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2F91D08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9DBA255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559" w:type="dxa"/>
            <w:vMerge/>
          </w:tcPr>
          <w:p w14:paraId="29EF7C55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13C1AE6E" w14:textId="77777777" w:rsidTr="00521AC8">
        <w:tc>
          <w:tcPr>
            <w:tcW w:w="959" w:type="dxa"/>
          </w:tcPr>
          <w:p w14:paraId="7EF60264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EC6BEA0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98BC32F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71</w:t>
            </w:r>
          </w:p>
        </w:tc>
        <w:tc>
          <w:tcPr>
            <w:tcW w:w="1134" w:type="dxa"/>
          </w:tcPr>
          <w:p w14:paraId="31CBD1B8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test</w:t>
            </w:r>
          </w:p>
        </w:tc>
        <w:tc>
          <w:tcPr>
            <w:tcW w:w="1560" w:type="dxa"/>
          </w:tcPr>
          <w:p w14:paraId="73394C0B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Test - hodnotenie pokroku žiakov</w:t>
            </w:r>
          </w:p>
        </w:tc>
        <w:tc>
          <w:tcPr>
            <w:tcW w:w="1842" w:type="dxa"/>
          </w:tcPr>
          <w:p w14:paraId="782737C8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porozumieť zadaniam úloh, riešiť zadania, zhodnotiť svoj pokrok</w:t>
            </w:r>
          </w:p>
        </w:tc>
        <w:tc>
          <w:tcPr>
            <w:tcW w:w="1843" w:type="dxa"/>
          </w:tcPr>
          <w:p w14:paraId="1393E22E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B58AF31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445B249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559" w:type="dxa"/>
            <w:vMerge/>
          </w:tcPr>
          <w:p w14:paraId="00D558F0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1659F212" w14:textId="77777777" w:rsidTr="00521AC8">
        <w:tc>
          <w:tcPr>
            <w:tcW w:w="959" w:type="dxa"/>
          </w:tcPr>
          <w:p w14:paraId="084D7121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DF9C2B0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1AEA4E8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14:paraId="73F914A2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Video Module 6</w:t>
            </w:r>
          </w:p>
        </w:tc>
        <w:tc>
          <w:tcPr>
            <w:tcW w:w="1560" w:type="dxa"/>
          </w:tcPr>
          <w:p w14:paraId="359983D3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Videolekcia</w:t>
            </w:r>
          </w:p>
        </w:tc>
        <w:tc>
          <w:tcPr>
            <w:tcW w:w="1842" w:type="dxa"/>
          </w:tcPr>
          <w:p w14:paraId="5D630659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upevniť slovnú zásobu a štruktúry naučené v predchádzajúcich lekciách pomocou videa</w:t>
            </w:r>
          </w:p>
        </w:tc>
        <w:tc>
          <w:tcPr>
            <w:tcW w:w="1843" w:type="dxa"/>
          </w:tcPr>
          <w:p w14:paraId="3AF77639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27F4625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7B2C053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Video worksheets (downloadable from the Teacher’s assistant</w:t>
            </w:r>
            <w:proofErr w:type="gramStart"/>
            <w:r w:rsidRPr="00521AC8">
              <w:rPr>
                <w:sz w:val="20"/>
                <w:szCs w:val="20"/>
              </w:rPr>
              <w:t>),,</w:t>
            </w:r>
            <w:proofErr w:type="gramEnd"/>
            <w:r w:rsidRPr="00521AC8">
              <w:rPr>
                <w:sz w:val="20"/>
                <w:szCs w:val="20"/>
              </w:rPr>
              <w:t xml:space="preserve"> Multimedia material &amp; player</w:t>
            </w:r>
          </w:p>
        </w:tc>
        <w:tc>
          <w:tcPr>
            <w:tcW w:w="1559" w:type="dxa"/>
            <w:vMerge/>
          </w:tcPr>
          <w:p w14:paraId="0F89038D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52443D30" w14:textId="77777777" w:rsidTr="00521AC8">
        <w:tc>
          <w:tcPr>
            <w:tcW w:w="959" w:type="dxa"/>
          </w:tcPr>
          <w:p w14:paraId="13A858B6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C5FEC20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14:paraId="46F24F55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73</w:t>
            </w:r>
          </w:p>
        </w:tc>
        <w:tc>
          <w:tcPr>
            <w:tcW w:w="1134" w:type="dxa"/>
          </w:tcPr>
          <w:p w14:paraId="58DA4333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Star skills Modules 5-6</w:t>
            </w:r>
          </w:p>
        </w:tc>
        <w:tc>
          <w:tcPr>
            <w:tcW w:w="1560" w:type="dxa"/>
          </w:tcPr>
          <w:p w14:paraId="4850D4C4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Precvičovanie zručnost</w:t>
            </w:r>
          </w:p>
        </w:tc>
        <w:tc>
          <w:tcPr>
            <w:tcW w:w="1842" w:type="dxa"/>
          </w:tcPr>
          <w:p w14:paraId="5FFF49DA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používať a prepájať svoje zručnosti</w:t>
            </w:r>
          </w:p>
        </w:tc>
        <w:tc>
          <w:tcPr>
            <w:tcW w:w="1843" w:type="dxa"/>
          </w:tcPr>
          <w:p w14:paraId="5FC12A8D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08A54D1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5E4977D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Student’s book, Multimedia material &amp; player</w:t>
            </w:r>
          </w:p>
        </w:tc>
        <w:tc>
          <w:tcPr>
            <w:tcW w:w="1559" w:type="dxa"/>
            <w:vMerge/>
          </w:tcPr>
          <w:p w14:paraId="4D946DC7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5522CBCA" w14:textId="77777777" w:rsidTr="00521AC8">
        <w:trPr>
          <w:trHeight w:val="621"/>
        </w:trPr>
        <w:tc>
          <w:tcPr>
            <w:tcW w:w="959" w:type="dxa"/>
          </w:tcPr>
          <w:p w14:paraId="1EEC48BC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9AF1628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CF1EFC4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68884057" w14:textId="77777777" w:rsidR="005D3ADB" w:rsidRPr="00521AC8" w:rsidRDefault="005D3ADB" w:rsidP="005D3ADB">
            <w:pPr>
              <w:rPr>
                <w:b/>
                <w:bCs/>
                <w:sz w:val="20"/>
                <w:szCs w:val="20"/>
              </w:rPr>
            </w:pPr>
            <w:r w:rsidRPr="00521AC8">
              <w:rPr>
                <w:b/>
                <w:bCs/>
                <w:sz w:val="20"/>
                <w:szCs w:val="20"/>
              </w:rPr>
              <w:t>Module 7: In the past</w:t>
            </w:r>
          </w:p>
        </w:tc>
        <w:tc>
          <w:tcPr>
            <w:tcW w:w="1560" w:type="dxa"/>
            <w:shd w:val="clear" w:color="auto" w:fill="FFFF00"/>
          </w:tcPr>
          <w:p w14:paraId="4E193979" w14:textId="77777777" w:rsidR="005D3ADB" w:rsidRPr="00521AC8" w:rsidRDefault="005D3ADB" w:rsidP="005D3A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00"/>
          </w:tcPr>
          <w:p w14:paraId="38BEB811" w14:textId="77777777" w:rsidR="005D3ADB" w:rsidRPr="00521AC8" w:rsidRDefault="005D3ADB" w:rsidP="005D3A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00"/>
          </w:tcPr>
          <w:p w14:paraId="07A8273E" w14:textId="77777777" w:rsidR="005D3ADB" w:rsidRPr="00521AC8" w:rsidRDefault="005D3ADB" w:rsidP="005D3A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00"/>
          </w:tcPr>
          <w:p w14:paraId="58F61870" w14:textId="77777777" w:rsidR="005D3ADB" w:rsidRPr="00521AC8" w:rsidRDefault="005D3ADB" w:rsidP="005D3A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74147340" w14:textId="77777777" w:rsidR="005D3ADB" w:rsidRPr="00521AC8" w:rsidRDefault="005D3ADB" w:rsidP="005D3A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00"/>
          </w:tcPr>
          <w:p w14:paraId="4F965409" w14:textId="77777777" w:rsidR="005D3ADB" w:rsidRPr="00521AC8" w:rsidRDefault="005D3ADB" w:rsidP="005D3AD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D3ADB" w:rsidRPr="00521AC8" w14:paraId="516FC243" w14:textId="77777777" w:rsidTr="00521AC8">
        <w:tc>
          <w:tcPr>
            <w:tcW w:w="959" w:type="dxa"/>
          </w:tcPr>
          <w:p w14:paraId="32F0DB27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D1427AE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943271C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74</w:t>
            </w:r>
          </w:p>
        </w:tc>
        <w:tc>
          <w:tcPr>
            <w:tcW w:w="1134" w:type="dxa"/>
          </w:tcPr>
          <w:p w14:paraId="50404266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7 – Song</w:t>
            </w:r>
          </w:p>
        </w:tc>
        <w:tc>
          <w:tcPr>
            <w:tcW w:w="1560" w:type="dxa"/>
          </w:tcPr>
          <w:p w14:paraId="4C402C1B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Pieseň – nácvik slovnej zásoby</w:t>
            </w:r>
          </w:p>
        </w:tc>
        <w:tc>
          <w:tcPr>
            <w:tcW w:w="1842" w:type="dxa"/>
          </w:tcPr>
          <w:p w14:paraId="54E8D49C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pomenovať miesta, používať jednoduchý minulý čas slovesa </w:t>
            </w:r>
            <w:r w:rsidRPr="00521AC8">
              <w:rPr>
                <w:sz w:val="20"/>
                <w:szCs w:val="20"/>
              </w:rPr>
              <w:lastRenderedPageBreak/>
              <w:t>byť v jednoduchách vetách</w:t>
            </w:r>
          </w:p>
        </w:tc>
        <w:tc>
          <w:tcPr>
            <w:tcW w:w="1843" w:type="dxa"/>
          </w:tcPr>
          <w:p w14:paraId="0331457C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lastRenderedPageBreak/>
              <w:t xml:space="preserve">I/He/She/It was at the park yesterday., You/We/They </w:t>
            </w:r>
            <w:r w:rsidRPr="00521AC8">
              <w:rPr>
                <w:sz w:val="20"/>
                <w:szCs w:val="20"/>
              </w:rPr>
              <w:lastRenderedPageBreak/>
              <w:t xml:space="preserve">were at the amusement park yesterday., Were you at home yesterday </w:t>
            </w:r>
            <w:proofErr w:type="gramStart"/>
            <w:r w:rsidRPr="00521AC8">
              <w:rPr>
                <w:sz w:val="20"/>
                <w:szCs w:val="20"/>
              </w:rPr>
              <w:t>afternoon?,</w:t>
            </w:r>
            <w:proofErr w:type="gramEnd"/>
            <w:r w:rsidRPr="00521AC8">
              <w:rPr>
                <w:sz w:val="20"/>
                <w:szCs w:val="20"/>
              </w:rPr>
              <w:t xml:space="preserve"> Yes, I was. / </w:t>
            </w:r>
            <w:proofErr w:type="gramStart"/>
            <w:r w:rsidRPr="00521AC8">
              <w:rPr>
                <w:sz w:val="20"/>
                <w:szCs w:val="20"/>
              </w:rPr>
              <w:t>we</w:t>
            </w:r>
            <w:proofErr w:type="gramEnd"/>
            <w:r w:rsidRPr="00521AC8">
              <w:rPr>
                <w:sz w:val="20"/>
                <w:szCs w:val="20"/>
              </w:rPr>
              <w:t xml:space="preserve"> were., No, I wasn’t. / </w:t>
            </w:r>
            <w:proofErr w:type="gramStart"/>
            <w:r w:rsidRPr="00521AC8">
              <w:rPr>
                <w:sz w:val="20"/>
                <w:szCs w:val="20"/>
              </w:rPr>
              <w:t>we</w:t>
            </w:r>
            <w:proofErr w:type="gramEnd"/>
            <w:r w:rsidRPr="00521AC8">
              <w:rPr>
                <w:sz w:val="20"/>
                <w:szCs w:val="20"/>
              </w:rPr>
              <w:t xml:space="preserve"> weren’t., Was he/she/it at the park </w:t>
            </w:r>
            <w:proofErr w:type="gramStart"/>
            <w:r w:rsidRPr="00521AC8">
              <w:rPr>
                <w:sz w:val="20"/>
                <w:szCs w:val="20"/>
              </w:rPr>
              <w:t>yesterday?,</w:t>
            </w:r>
            <w:proofErr w:type="gramEnd"/>
            <w:r w:rsidRPr="00521AC8">
              <w:rPr>
                <w:sz w:val="20"/>
                <w:szCs w:val="20"/>
              </w:rPr>
              <w:t xml:space="preserve"> Yes, he/she/it was., No, he/she/it wasn’t., Were they at school yesterday </w:t>
            </w:r>
            <w:proofErr w:type="gramStart"/>
            <w:r w:rsidRPr="00521AC8">
              <w:rPr>
                <w:sz w:val="20"/>
                <w:szCs w:val="20"/>
              </w:rPr>
              <w:t>morning?,</w:t>
            </w:r>
            <w:proofErr w:type="gramEnd"/>
            <w:r w:rsidRPr="00521AC8">
              <w:rPr>
                <w:sz w:val="20"/>
                <w:szCs w:val="20"/>
              </w:rPr>
              <w:t xml:space="preserve"> Yes, they were. / No, they weren’t.</w:t>
            </w:r>
          </w:p>
        </w:tc>
        <w:tc>
          <w:tcPr>
            <w:tcW w:w="1559" w:type="dxa"/>
          </w:tcPr>
          <w:p w14:paraId="14434D3D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lastRenderedPageBreak/>
              <w:t>amusement park, forest, beach</w:t>
            </w:r>
          </w:p>
        </w:tc>
        <w:tc>
          <w:tcPr>
            <w:tcW w:w="1276" w:type="dxa"/>
          </w:tcPr>
          <w:p w14:paraId="74F6D08F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Student’s book, Multimedia material &amp; </w:t>
            </w:r>
            <w:r w:rsidRPr="00521AC8">
              <w:rPr>
                <w:sz w:val="20"/>
                <w:szCs w:val="20"/>
              </w:rPr>
              <w:lastRenderedPageBreak/>
              <w:t>player, Flashcards</w:t>
            </w:r>
          </w:p>
        </w:tc>
        <w:tc>
          <w:tcPr>
            <w:tcW w:w="1559" w:type="dxa"/>
            <w:vMerge w:val="restart"/>
          </w:tcPr>
          <w:p w14:paraId="19321344" w14:textId="77777777" w:rsidR="005D3ADB" w:rsidRPr="00B97470" w:rsidRDefault="005D3ADB" w:rsidP="005D3ADB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cstheme="minorHAnsi"/>
                <w:sz w:val="20"/>
                <w:szCs w:val="20"/>
                <w:u w:val="single"/>
              </w:rPr>
              <w:lastRenderedPageBreak/>
              <w:t>Učebné</w:t>
            </w:r>
            <w:proofErr w:type="spellEnd"/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cstheme="minorHAnsi"/>
                <w:sz w:val="20"/>
                <w:szCs w:val="20"/>
                <w:u w:val="single"/>
              </w:rPr>
              <w:t>na</w:t>
            </w:r>
            <w:proofErr w:type="spellEnd"/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</w:p>
          <w:p w14:paraId="3BAC0605" w14:textId="3119C6C2" w:rsidR="005D3ADB" w:rsidRPr="00521AC8" w:rsidRDefault="005D3ADB" w:rsidP="005D3ADB">
            <w:pPr>
              <w:rPr>
                <w:sz w:val="20"/>
                <w:szCs w:val="20"/>
              </w:rPr>
            </w:pPr>
            <w:r w:rsidRPr="00455996">
              <w:rPr>
                <w:rFonts w:cstheme="minorHAnsi"/>
                <w:sz w:val="20"/>
                <w:szCs w:val="20"/>
                <w:lang w:val="en-GB"/>
              </w:rPr>
              <w:lastRenderedPageBreak/>
              <w:t>F2, F12, J16, J20, J24, T4, T7, T8, T9</w:t>
            </w:r>
          </w:p>
        </w:tc>
      </w:tr>
      <w:tr w:rsidR="005D3ADB" w:rsidRPr="00521AC8" w14:paraId="3878C7DD" w14:textId="77777777" w:rsidTr="00521AC8">
        <w:tc>
          <w:tcPr>
            <w:tcW w:w="959" w:type="dxa"/>
          </w:tcPr>
          <w:p w14:paraId="477C5304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7898FA8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358D348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</w:tcPr>
          <w:p w14:paraId="41AE5449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7 – Young Stars</w:t>
            </w:r>
          </w:p>
        </w:tc>
        <w:tc>
          <w:tcPr>
            <w:tcW w:w="1560" w:type="dxa"/>
          </w:tcPr>
          <w:p w14:paraId="57E45A45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Minulý jednoduchý čas</w:t>
            </w:r>
          </w:p>
        </w:tc>
        <w:tc>
          <w:tcPr>
            <w:tcW w:w="1842" w:type="dxa"/>
          </w:tcPr>
          <w:p w14:paraId="6E67FC87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porozumieť hlavnú myšlienku príbehu, vybrať správnu odpoveď</w:t>
            </w:r>
          </w:p>
        </w:tc>
        <w:tc>
          <w:tcPr>
            <w:tcW w:w="1843" w:type="dxa"/>
          </w:tcPr>
          <w:p w14:paraId="264FC3BA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I played football last weekend., He/She went to the amusement park last Saturday., We/You/They saw our cousins last week.</w:t>
            </w:r>
          </w:p>
        </w:tc>
        <w:tc>
          <w:tcPr>
            <w:tcW w:w="1559" w:type="dxa"/>
          </w:tcPr>
          <w:p w14:paraId="5D1473A3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wait, arrive, see-saw, go-went, late, finish my homework, airport</w:t>
            </w:r>
          </w:p>
        </w:tc>
        <w:tc>
          <w:tcPr>
            <w:tcW w:w="1276" w:type="dxa"/>
          </w:tcPr>
          <w:p w14:paraId="74A50F7A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559" w:type="dxa"/>
            <w:vMerge/>
          </w:tcPr>
          <w:p w14:paraId="7B4F9E4C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2F0B9C91" w14:textId="77777777" w:rsidTr="00521AC8">
        <w:tc>
          <w:tcPr>
            <w:tcW w:w="959" w:type="dxa"/>
          </w:tcPr>
          <w:p w14:paraId="0C9845AD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8B5AFE6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14:paraId="7D29F147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76</w:t>
            </w:r>
          </w:p>
        </w:tc>
        <w:tc>
          <w:tcPr>
            <w:tcW w:w="1134" w:type="dxa"/>
          </w:tcPr>
          <w:p w14:paraId="4D1A321E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7 - Young Stars</w:t>
            </w:r>
          </w:p>
        </w:tc>
        <w:tc>
          <w:tcPr>
            <w:tcW w:w="1560" w:type="dxa"/>
          </w:tcPr>
          <w:p w14:paraId="01019686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Čo som robil minulý víkend</w:t>
            </w:r>
          </w:p>
        </w:tc>
        <w:tc>
          <w:tcPr>
            <w:tcW w:w="1842" w:type="dxa"/>
          </w:tcPr>
          <w:p w14:paraId="34F83C31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rozoznať minulý čas plnovýznamových slovies, doplniť ich v správnom tvare do viet, </w:t>
            </w:r>
            <w:proofErr w:type="gramStart"/>
            <w:r w:rsidRPr="00521AC8">
              <w:rPr>
                <w:sz w:val="20"/>
                <w:szCs w:val="20"/>
              </w:rPr>
              <w:t>vyjadriť ,</w:t>
            </w:r>
            <w:proofErr w:type="gramEnd"/>
            <w:r w:rsidRPr="00521AC8">
              <w:rPr>
                <w:sz w:val="20"/>
                <w:szCs w:val="20"/>
              </w:rPr>
              <w:t xml:space="preserve"> čo som robil minulý víkend</w:t>
            </w:r>
          </w:p>
        </w:tc>
        <w:tc>
          <w:tcPr>
            <w:tcW w:w="1843" w:type="dxa"/>
          </w:tcPr>
          <w:p w14:paraId="3229EF68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DD23254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3E16B90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9E84780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011D3F13" w14:textId="77777777" w:rsidTr="00521AC8">
        <w:tc>
          <w:tcPr>
            <w:tcW w:w="959" w:type="dxa"/>
          </w:tcPr>
          <w:p w14:paraId="6B8240D0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EFD591B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850503A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77</w:t>
            </w:r>
          </w:p>
        </w:tc>
        <w:tc>
          <w:tcPr>
            <w:tcW w:w="1134" w:type="dxa"/>
          </w:tcPr>
          <w:p w14:paraId="1C229ECF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7 – Our world</w:t>
            </w:r>
          </w:p>
        </w:tc>
        <w:tc>
          <w:tcPr>
            <w:tcW w:w="1560" w:type="dxa"/>
          </w:tcPr>
          <w:p w14:paraId="77332797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Ľudia minulosti</w:t>
            </w:r>
          </w:p>
        </w:tc>
        <w:tc>
          <w:tcPr>
            <w:tcW w:w="1842" w:type="dxa"/>
          </w:tcPr>
          <w:p w14:paraId="0082B522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prepájať počúvaný a čítaný text, na základe informácií si vybrať správne odpovede, identifikovať nepravidelné slovesá v minulom čase</w:t>
            </w:r>
          </w:p>
        </w:tc>
        <w:tc>
          <w:tcPr>
            <w:tcW w:w="1843" w:type="dxa"/>
          </w:tcPr>
          <w:p w14:paraId="316B94C5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They didn’t have pancakes for breakfast. They had eggs and some fruit., My mother didn’t make a chocolate cake. She made a banana cake.</w:t>
            </w:r>
          </w:p>
        </w:tc>
        <w:tc>
          <w:tcPr>
            <w:tcW w:w="1559" w:type="dxa"/>
          </w:tcPr>
          <w:p w14:paraId="073724FC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love, hear-heard, come-came, have-had, make-made, eat-ate, chopsticks, hut</w:t>
            </w:r>
          </w:p>
        </w:tc>
        <w:tc>
          <w:tcPr>
            <w:tcW w:w="1276" w:type="dxa"/>
          </w:tcPr>
          <w:p w14:paraId="6992873D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559" w:type="dxa"/>
            <w:vMerge/>
          </w:tcPr>
          <w:p w14:paraId="355B0D62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75A18C78" w14:textId="77777777" w:rsidTr="00521AC8">
        <w:tc>
          <w:tcPr>
            <w:tcW w:w="959" w:type="dxa"/>
          </w:tcPr>
          <w:p w14:paraId="5A09608B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4C98785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260C226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78</w:t>
            </w:r>
          </w:p>
        </w:tc>
        <w:tc>
          <w:tcPr>
            <w:tcW w:w="1134" w:type="dxa"/>
          </w:tcPr>
          <w:p w14:paraId="4504F48F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7 - Our world</w:t>
            </w:r>
          </w:p>
        </w:tc>
        <w:tc>
          <w:tcPr>
            <w:tcW w:w="1560" w:type="dxa"/>
          </w:tcPr>
          <w:p w14:paraId="6A26FA19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Nepravidelné slovesá</w:t>
            </w:r>
          </w:p>
        </w:tc>
        <w:tc>
          <w:tcPr>
            <w:tcW w:w="1842" w:type="dxa"/>
          </w:tcPr>
          <w:p w14:paraId="74557D5A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opísať život v minulosti, tvoriť jednoduché vety v minulom čase</w:t>
            </w:r>
          </w:p>
        </w:tc>
        <w:tc>
          <w:tcPr>
            <w:tcW w:w="1843" w:type="dxa"/>
          </w:tcPr>
          <w:p w14:paraId="0EB6D198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6937D47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339C417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A248224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720162BE" w14:textId="77777777" w:rsidTr="00521AC8">
        <w:tc>
          <w:tcPr>
            <w:tcW w:w="959" w:type="dxa"/>
          </w:tcPr>
          <w:p w14:paraId="5196DF4A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400F1ED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14:paraId="534DD4FB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79</w:t>
            </w:r>
          </w:p>
        </w:tc>
        <w:tc>
          <w:tcPr>
            <w:tcW w:w="1134" w:type="dxa"/>
          </w:tcPr>
          <w:p w14:paraId="6BF090C0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7 – Let’s play</w:t>
            </w:r>
          </w:p>
        </w:tc>
        <w:tc>
          <w:tcPr>
            <w:tcW w:w="1560" w:type="dxa"/>
          </w:tcPr>
          <w:p w14:paraId="06EE015A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Hra a komunikácia v angličtine</w:t>
            </w:r>
          </w:p>
        </w:tc>
        <w:tc>
          <w:tcPr>
            <w:tcW w:w="1842" w:type="dxa"/>
          </w:tcPr>
          <w:p w14:paraId="73B686E0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pomenovať športy, pýtať sa </w:t>
            </w:r>
            <w:proofErr w:type="gramStart"/>
            <w:r w:rsidRPr="00521AC8">
              <w:rPr>
                <w:sz w:val="20"/>
                <w:szCs w:val="20"/>
              </w:rPr>
              <w:t>a</w:t>
            </w:r>
            <w:proofErr w:type="gramEnd"/>
            <w:r w:rsidRPr="00521AC8">
              <w:rPr>
                <w:sz w:val="20"/>
                <w:szCs w:val="20"/>
              </w:rPr>
              <w:t xml:space="preserve"> odpovedať na dianie, ktoré sa stali v minulosti, správne vysloviť koncovku ed</w:t>
            </w:r>
          </w:p>
        </w:tc>
        <w:tc>
          <w:tcPr>
            <w:tcW w:w="1843" w:type="dxa"/>
          </w:tcPr>
          <w:p w14:paraId="3C612D85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Did you play tennis </w:t>
            </w:r>
            <w:proofErr w:type="gramStart"/>
            <w:r w:rsidRPr="00521AC8">
              <w:rPr>
                <w:sz w:val="20"/>
                <w:szCs w:val="20"/>
              </w:rPr>
              <w:t>yesterday?,</w:t>
            </w:r>
            <w:proofErr w:type="gramEnd"/>
            <w:r w:rsidRPr="00521AC8">
              <w:rPr>
                <w:sz w:val="20"/>
                <w:szCs w:val="20"/>
              </w:rPr>
              <w:t xml:space="preserve"> Yes, I/we did. / No, I/we didn’t., Did he/she go to the park </w:t>
            </w:r>
            <w:proofErr w:type="gramStart"/>
            <w:r w:rsidRPr="00521AC8">
              <w:rPr>
                <w:sz w:val="20"/>
                <w:szCs w:val="20"/>
              </w:rPr>
              <w:t>yesterday?,</w:t>
            </w:r>
            <w:proofErr w:type="gramEnd"/>
            <w:r w:rsidRPr="00521AC8">
              <w:rPr>
                <w:sz w:val="20"/>
                <w:szCs w:val="20"/>
              </w:rPr>
              <w:t xml:space="preserve"> </w:t>
            </w:r>
            <w:proofErr w:type="gramStart"/>
            <w:r w:rsidRPr="00521AC8">
              <w:rPr>
                <w:sz w:val="20"/>
                <w:szCs w:val="20"/>
              </w:rPr>
              <w:t>Yes</w:t>
            </w:r>
            <w:proofErr w:type="gramEnd"/>
            <w:r w:rsidRPr="00521AC8">
              <w:rPr>
                <w:sz w:val="20"/>
                <w:szCs w:val="20"/>
              </w:rPr>
              <w:t xml:space="preserve"> he/she did. / No, he/she didn’t., Did they see their grandparents last </w:t>
            </w:r>
            <w:proofErr w:type="gramStart"/>
            <w:r w:rsidRPr="00521AC8">
              <w:rPr>
                <w:sz w:val="20"/>
                <w:szCs w:val="20"/>
              </w:rPr>
              <w:t>weekend?,</w:t>
            </w:r>
            <w:proofErr w:type="gramEnd"/>
            <w:r w:rsidRPr="00521AC8">
              <w:rPr>
                <w:sz w:val="20"/>
                <w:szCs w:val="20"/>
              </w:rPr>
              <w:t xml:space="preserve"> Yes, they did. / No, they didn’t.</w:t>
            </w:r>
          </w:p>
        </w:tc>
        <w:tc>
          <w:tcPr>
            <w:tcW w:w="1559" w:type="dxa"/>
          </w:tcPr>
          <w:p w14:paraId="771C21C0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play basketball, play table tennis, play baseball, go windsurfing, go sailing, sports centre</w:t>
            </w:r>
          </w:p>
        </w:tc>
        <w:tc>
          <w:tcPr>
            <w:tcW w:w="1276" w:type="dxa"/>
          </w:tcPr>
          <w:p w14:paraId="0D47CC2C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559" w:type="dxa"/>
            <w:vMerge/>
          </w:tcPr>
          <w:p w14:paraId="16706C8F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46DEB51B" w14:textId="77777777" w:rsidTr="00521AC8">
        <w:tc>
          <w:tcPr>
            <w:tcW w:w="959" w:type="dxa"/>
          </w:tcPr>
          <w:p w14:paraId="3A360717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5BABEC5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83554FF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14:paraId="210A94C7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7 – Cross-curricular</w:t>
            </w:r>
          </w:p>
        </w:tc>
        <w:tc>
          <w:tcPr>
            <w:tcW w:w="1560" w:type="dxa"/>
          </w:tcPr>
          <w:p w14:paraId="2DFA5D7A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Medzipredmetové prepojenie - Spoločenské vedy</w:t>
            </w:r>
          </w:p>
        </w:tc>
        <w:tc>
          <w:tcPr>
            <w:tcW w:w="1842" w:type="dxa"/>
          </w:tcPr>
          <w:p w14:paraId="78E0DA39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proofErr w:type="gramStart"/>
            <w:r w:rsidRPr="00521AC8">
              <w:rPr>
                <w:sz w:val="20"/>
                <w:szCs w:val="20"/>
              </w:rPr>
              <w:t>poskytnúť  informácie</w:t>
            </w:r>
            <w:proofErr w:type="gramEnd"/>
            <w:r w:rsidRPr="00521AC8">
              <w:rPr>
                <w:sz w:val="20"/>
                <w:szCs w:val="20"/>
              </w:rPr>
              <w:t xml:space="preserve"> o spoločenských vedách, rozlíšiť diani v prítomnosti a minulosti, použiť slová because a too vo vete</w:t>
            </w:r>
          </w:p>
        </w:tc>
        <w:tc>
          <w:tcPr>
            <w:tcW w:w="1843" w:type="dxa"/>
          </w:tcPr>
          <w:p w14:paraId="6520B2CB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277F9C7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bicycle, train, carriage, wheel, horse, travel, use</w:t>
            </w:r>
          </w:p>
        </w:tc>
        <w:tc>
          <w:tcPr>
            <w:tcW w:w="1276" w:type="dxa"/>
          </w:tcPr>
          <w:p w14:paraId="3FB60D93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559" w:type="dxa"/>
            <w:vMerge/>
          </w:tcPr>
          <w:p w14:paraId="4633A8C7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5FF7F397" w14:textId="77777777" w:rsidTr="00521AC8">
        <w:tc>
          <w:tcPr>
            <w:tcW w:w="959" w:type="dxa"/>
          </w:tcPr>
          <w:p w14:paraId="68D6AC57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E9E7627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02762E6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81</w:t>
            </w:r>
          </w:p>
        </w:tc>
        <w:tc>
          <w:tcPr>
            <w:tcW w:w="1134" w:type="dxa"/>
          </w:tcPr>
          <w:p w14:paraId="3209FC41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7 – Story</w:t>
            </w:r>
          </w:p>
        </w:tc>
        <w:tc>
          <w:tcPr>
            <w:tcW w:w="1560" w:type="dxa"/>
          </w:tcPr>
          <w:p w14:paraId="441F1644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Práca s príbehom</w:t>
            </w:r>
          </w:p>
        </w:tc>
        <w:tc>
          <w:tcPr>
            <w:tcW w:w="1842" w:type="dxa"/>
          </w:tcPr>
          <w:p w14:paraId="77A60192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čítať a počúvať s porozumením ilustrovaný text, používať slovnú zásobu a gramatické štruktúry z predchádzajúcich lekcií</w:t>
            </w:r>
          </w:p>
        </w:tc>
        <w:tc>
          <w:tcPr>
            <w:tcW w:w="1843" w:type="dxa"/>
          </w:tcPr>
          <w:p w14:paraId="36973A32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2A06941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sing-sang, nightingale, emperor, ill</w:t>
            </w:r>
          </w:p>
        </w:tc>
        <w:tc>
          <w:tcPr>
            <w:tcW w:w="1276" w:type="dxa"/>
          </w:tcPr>
          <w:p w14:paraId="3EF2BB54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559" w:type="dxa"/>
            <w:vMerge/>
          </w:tcPr>
          <w:p w14:paraId="010961C2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0B3A5D35" w14:textId="77777777" w:rsidTr="00521AC8">
        <w:tc>
          <w:tcPr>
            <w:tcW w:w="959" w:type="dxa"/>
          </w:tcPr>
          <w:p w14:paraId="4648D6D3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3664254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14:paraId="350B7D03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82</w:t>
            </w:r>
          </w:p>
        </w:tc>
        <w:tc>
          <w:tcPr>
            <w:tcW w:w="1134" w:type="dxa"/>
          </w:tcPr>
          <w:p w14:paraId="14C7B688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7 - Revision</w:t>
            </w:r>
          </w:p>
        </w:tc>
        <w:tc>
          <w:tcPr>
            <w:tcW w:w="1560" w:type="dxa"/>
          </w:tcPr>
          <w:p w14:paraId="4CB23C19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Zhrnutie učiva v module 7</w:t>
            </w:r>
          </w:p>
        </w:tc>
        <w:tc>
          <w:tcPr>
            <w:tcW w:w="1842" w:type="dxa"/>
          </w:tcPr>
          <w:p w14:paraId="6CB869DD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použiť nadobudnuté vedomosti, samostatne pracovať s informáciami, diskutovať o učive </w:t>
            </w:r>
          </w:p>
        </w:tc>
        <w:tc>
          <w:tcPr>
            <w:tcW w:w="1843" w:type="dxa"/>
          </w:tcPr>
          <w:p w14:paraId="79C23ADE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B5952F5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CD041AB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559" w:type="dxa"/>
            <w:vMerge/>
          </w:tcPr>
          <w:p w14:paraId="7C740D97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4D65AD26" w14:textId="77777777" w:rsidTr="00521AC8">
        <w:tc>
          <w:tcPr>
            <w:tcW w:w="959" w:type="dxa"/>
          </w:tcPr>
          <w:p w14:paraId="59167DC3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EE394EE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BD5484E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83</w:t>
            </w:r>
          </w:p>
        </w:tc>
        <w:tc>
          <w:tcPr>
            <w:tcW w:w="1134" w:type="dxa"/>
          </w:tcPr>
          <w:p w14:paraId="104383A6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test</w:t>
            </w:r>
          </w:p>
        </w:tc>
        <w:tc>
          <w:tcPr>
            <w:tcW w:w="1560" w:type="dxa"/>
          </w:tcPr>
          <w:p w14:paraId="091E2A56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Test - hodnotenie pokroku žiakov</w:t>
            </w:r>
          </w:p>
        </w:tc>
        <w:tc>
          <w:tcPr>
            <w:tcW w:w="1842" w:type="dxa"/>
          </w:tcPr>
          <w:p w14:paraId="654ACD1A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porozumieť zadaniam úloh, riešiť zadania, zhodnotiť svoj pokrok</w:t>
            </w:r>
          </w:p>
        </w:tc>
        <w:tc>
          <w:tcPr>
            <w:tcW w:w="1843" w:type="dxa"/>
          </w:tcPr>
          <w:p w14:paraId="01AB5091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43E704B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66A7C5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559" w:type="dxa"/>
            <w:vMerge/>
          </w:tcPr>
          <w:p w14:paraId="1F3EF5BA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3F0013BB" w14:textId="77777777" w:rsidTr="00521AC8">
        <w:tc>
          <w:tcPr>
            <w:tcW w:w="959" w:type="dxa"/>
          </w:tcPr>
          <w:p w14:paraId="50B056B5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7FB37AC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B9373C4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84</w:t>
            </w:r>
          </w:p>
        </w:tc>
        <w:tc>
          <w:tcPr>
            <w:tcW w:w="1134" w:type="dxa"/>
          </w:tcPr>
          <w:p w14:paraId="02CCD51D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Video Module 7</w:t>
            </w:r>
          </w:p>
        </w:tc>
        <w:tc>
          <w:tcPr>
            <w:tcW w:w="1560" w:type="dxa"/>
          </w:tcPr>
          <w:p w14:paraId="071861C7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Videolekcia</w:t>
            </w:r>
          </w:p>
        </w:tc>
        <w:tc>
          <w:tcPr>
            <w:tcW w:w="1842" w:type="dxa"/>
          </w:tcPr>
          <w:p w14:paraId="4D6BB12A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upevniť slovnú zásobu a štruktúry naučené v predchádzajúcich lekciách pomocou videa</w:t>
            </w:r>
          </w:p>
        </w:tc>
        <w:tc>
          <w:tcPr>
            <w:tcW w:w="1843" w:type="dxa"/>
          </w:tcPr>
          <w:p w14:paraId="377866A0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105D288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76A6D0A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Video worksheets (downloadable from the Teacher’s assistant</w:t>
            </w:r>
            <w:proofErr w:type="gramStart"/>
            <w:r w:rsidRPr="00521AC8">
              <w:rPr>
                <w:sz w:val="20"/>
                <w:szCs w:val="20"/>
              </w:rPr>
              <w:t>),,</w:t>
            </w:r>
            <w:proofErr w:type="gramEnd"/>
            <w:r w:rsidRPr="00521AC8">
              <w:rPr>
                <w:sz w:val="20"/>
                <w:szCs w:val="20"/>
              </w:rPr>
              <w:t xml:space="preserve"> Multimedia material &amp; player</w:t>
            </w:r>
          </w:p>
        </w:tc>
        <w:tc>
          <w:tcPr>
            <w:tcW w:w="1559" w:type="dxa"/>
            <w:vMerge/>
          </w:tcPr>
          <w:p w14:paraId="48E61D55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77697DE3" w14:textId="77777777" w:rsidTr="00521AC8">
        <w:tc>
          <w:tcPr>
            <w:tcW w:w="959" w:type="dxa"/>
          </w:tcPr>
          <w:p w14:paraId="0101BC36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A9E1DD6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EEB79C0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0AAAAC58" w14:textId="77777777" w:rsidR="005D3ADB" w:rsidRPr="00521AC8" w:rsidRDefault="005D3ADB" w:rsidP="005D3ADB">
            <w:pPr>
              <w:rPr>
                <w:b/>
                <w:bCs/>
                <w:sz w:val="20"/>
                <w:szCs w:val="20"/>
              </w:rPr>
            </w:pPr>
            <w:r w:rsidRPr="00521AC8">
              <w:rPr>
                <w:b/>
                <w:bCs/>
                <w:sz w:val="20"/>
                <w:szCs w:val="20"/>
              </w:rPr>
              <w:t>Module 8:  The world around us</w:t>
            </w:r>
          </w:p>
        </w:tc>
        <w:tc>
          <w:tcPr>
            <w:tcW w:w="1560" w:type="dxa"/>
            <w:shd w:val="clear" w:color="auto" w:fill="FFFF00"/>
          </w:tcPr>
          <w:p w14:paraId="50A26D88" w14:textId="77777777" w:rsidR="005D3ADB" w:rsidRPr="00521AC8" w:rsidRDefault="005D3ADB" w:rsidP="005D3A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00"/>
          </w:tcPr>
          <w:p w14:paraId="0250D1C7" w14:textId="77777777" w:rsidR="005D3ADB" w:rsidRPr="00521AC8" w:rsidRDefault="005D3ADB" w:rsidP="005D3A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00"/>
          </w:tcPr>
          <w:p w14:paraId="718C6AD3" w14:textId="77777777" w:rsidR="005D3ADB" w:rsidRPr="00521AC8" w:rsidRDefault="005D3ADB" w:rsidP="005D3A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00"/>
          </w:tcPr>
          <w:p w14:paraId="32EB0EF3" w14:textId="77777777" w:rsidR="005D3ADB" w:rsidRPr="00521AC8" w:rsidRDefault="005D3ADB" w:rsidP="005D3A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7EA95937" w14:textId="77777777" w:rsidR="005D3ADB" w:rsidRPr="00521AC8" w:rsidRDefault="005D3ADB" w:rsidP="005D3A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00"/>
          </w:tcPr>
          <w:p w14:paraId="41D0841F" w14:textId="77777777" w:rsidR="005D3ADB" w:rsidRPr="00521AC8" w:rsidRDefault="005D3ADB" w:rsidP="005D3AD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D3ADB" w:rsidRPr="00521AC8" w14:paraId="5B16F88D" w14:textId="77777777" w:rsidTr="00521AC8">
        <w:tc>
          <w:tcPr>
            <w:tcW w:w="959" w:type="dxa"/>
          </w:tcPr>
          <w:p w14:paraId="250F6B7F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B9BAEB1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14:paraId="7E89A80B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85</w:t>
            </w:r>
          </w:p>
        </w:tc>
        <w:tc>
          <w:tcPr>
            <w:tcW w:w="1134" w:type="dxa"/>
          </w:tcPr>
          <w:p w14:paraId="0200B5D8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8 – Song</w:t>
            </w:r>
          </w:p>
        </w:tc>
        <w:tc>
          <w:tcPr>
            <w:tcW w:w="1560" w:type="dxa"/>
          </w:tcPr>
          <w:p w14:paraId="704CDF15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Pieseň – nácvik slovnej zásoby</w:t>
            </w:r>
          </w:p>
        </w:tc>
        <w:tc>
          <w:tcPr>
            <w:tcW w:w="1842" w:type="dxa"/>
          </w:tcPr>
          <w:p w14:paraId="50170AA3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pomenovať zvieratá, spoznať porovnávaciu formu prídavných mien</w:t>
            </w:r>
          </w:p>
        </w:tc>
        <w:tc>
          <w:tcPr>
            <w:tcW w:w="1843" w:type="dxa"/>
          </w:tcPr>
          <w:p w14:paraId="1EFFF040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Cheetahs are faster than hippos., fast-faster, thin-thinner, scary-scarier, good-better, bad-worse</w:t>
            </w:r>
          </w:p>
        </w:tc>
        <w:tc>
          <w:tcPr>
            <w:tcW w:w="1559" w:type="dxa"/>
          </w:tcPr>
          <w:p w14:paraId="5BB08357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crocodile, giraffe, hippo, cheetah, lion, whale, thin, scary</w:t>
            </w:r>
          </w:p>
        </w:tc>
        <w:tc>
          <w:tcPr>
            <w:tcW w:w="1276" w:type="dxa"/>
          </w:tcPr>
          <w:p w14:paraId="1DAB945F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559" w:type="dxa"/>
            <w:vMerge w:val="restart"/>
          </w:tcPr>
          <w:p w14:paraId="04EA81BE" w14:textId="77777777" w:rsidR="005D3ADB" w:rsidRPr="00B97470" w:rsidRDefault="005D3ADB" w:rsidP="005D3ADB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cstheme="minorHAnsi"/>
                <w:sz w:val="20"/>
                <w:szCs w:val="20"/>
                <w:u w:val="single"/>
              </w:rPr>
              <w:t>na</w:t>
            </w:r>
            <w:proofErr w:type="spellEnd"/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</w:p>
          <w:p w14:paraId="5A67CC56" w14:textId="33800647" w:rsidR="005D3ADB" w:rsidRPr="00521AC8" w:rsidRDefault="005D3ADB" w:rsidP="005D3ADB">
            <w:pPr>
              <w:rPr>
                <w:sz w:val="20"/>
                <w:szCs w:val="20"/>
              </w:rPr>
            </w:pPr>
            <w:r w:rsidRPr="00455996">
              <w:rPr>
                <w:rFonts w:cstheme="minorHAnsi"/>
                <w:sz w:val="20"/>
                <w:szCs w:val="20"/>
                <w:lang w:val="en-GB"/>
              </w:rPr>
              <w:t>F2, F3, F4, F12, J3, J15, J16, T6, T7</w:t>
            </w:r>
          </w:p>
        </w:tc>
      </w:tr>
      <w:tr w:rsidR="005D3ADB" w:rsidRPr="00521AC8" w14:paraId="06B92567" w14:textId="77777777" w:rsidTr="00521AC8">
        <w:tc>
          <w:tcPr>
            <w:tcW w:w="959" w:type="dxa"/>
          </w:tcPr>
          <w:p w14:paraId="1B4A15FD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43A3972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8BA762C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86</w:t>
            </w:r>
          </w:p>
        </w:tc>
        <w:tc>
          <w:tcPr>
            <w:tcW w:w="1134" w:type="dxa"/>
          </w:tcPr>
          <w:p w14:paraId="345452D2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8 – Young Stars</w:t>
            </w:r>
          </w:p>
        </w:tc>
        <w:tc>
          <w:tcPr>
            <w:tcW w:w="1560" w:type="dxa"/>
          </w:tcPr>
          <w:p w14:paraId="21FA1E27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Športový deň</w:t>
            </w:r>
          </w:p>
        </w:tc>
        <w:tc>
          <w:tcPr>
            <w:tcW w:w="1842" w:type="dxa"/>
          </w:tcPr>
          <w:p w14:paraId="13638C2C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pomenovať slovnú zásobu súvisiaca so </w:t>
            </w:r>
            <w:proofErr w:type="gramStart"/>
            <w:r w:rsidRPr="00521AC8">
              <w:rPr>
                <w:sz w:val="20"/>
                <w:szCs w:val="20"/>
              </w:rPr>
              <w:t>športom,porozumieť</w:t>
            </w:r>
            <w:proofErr w:type="gramEnd"/>
            <w:r w:rsidRPr="00521AC8">
              <w:rPr>
                <w:sz w:val="20"/>
                <w:szCs w:val="20"/>
              </w:rPr>
              <w:t xml:space="preserve"> hlavnú myšlienku príbehu, vybrať správnu odpoveď</w:t>
            </w:r>
          </w:p>
        </w:tc>
        <w:tc>
          <w:tcPr>
            <w:tcW w:w="1843" w:type="dxa"/>
          </w:tcPr>
          <w:p w14:paraId="6D052AD4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Tom is the youngest student in my class., strong-the strongest, scary-the scariest, good-the best, bad-the worst</w:t>
            </w:r>
          </w:p>
        </w:tc>
        <w:tc>
          <w:tcPr>
            <w:tcW w:w="1559" w:type="dxa"/>
          </w:tcPr>
          <w:p w14:paraId="7A4905B7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win, winner, award, team, strong, weak</w:t>
            </w:r>
          </w:p>
        </w:tc>
        <w:tc>
          <w:tcPr>
            <w:tcW w:w="1276" w:type="dxa"/>
          </w:tcPr>
          <w:p w14:paraId="5E6D43AD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559" w:type="dxa"/>
            <w:vMerge/>
          </w:tcPr>
          <w:p w14:paraId="20CA29FA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119261EF" w14:textId="77777777" w:rsidTr="00521AC8">
        <w:tc>
          <w:tcPr>
            <w:tcW w:w="959" w:type="dxa"/>
          </w:tcPr>
          <w:p w14:paraId="07DCA222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644B14B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45253E8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87</w:t>
            </w:r>
          </w:p>
        </w:tc>
        <w:tc>
          <w:tcPr>
            <w:tcW w:w="1134" w:type="dxa"/>
          </w:tcPr>
          <w:p w14:paraId="65698D99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8 - Young Stars</w:t>
            </w:r>
          </w:p>
        </w:tc>
        <w:tc>
          <w:tcPr>
            <w:tcW w:w="1560" w:type="dxa"/>
          </w:tcPr>
          <w:p w14:paraId="1D6A07C4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Stupňovanie prídavných mien - superlatív</w:t>
            </w:r>
          </w:p>
        </w:tc>
        <w:tc>
          <w:tcPr>
            <w:tcW w:w="1842" w:type="dxa"/>
          </w:tcPr>
          <w:p w14:paraId="07B8B43C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spoznať superlatív prídavných mien, spoznať superlatívu nepravidelných prídavných mien</w:t>
            </w:r>
          </w:p>
        </w:tc>
        <w:tc>
          <w:tcPr>
            <w:tcW w:w="1843" w:type="dxa"/>
          </w:tcPr>
          <w:p w14:paraId="53E726F4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5CE5194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71C8D08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D5B45D2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7F527CB3" w14:textId="77777777" w:rsidTr="00521AC8">
        <w:tc>
          <w:tcPr>
            <w:tcW w:w="959" w:type="dxa"/>
          </w:tcPr>
          <w:p w14:paraId="37C3BCBB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B2C2088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14:paraId="16E8F001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88</w:t>
            </w:r>
          </w:p>
        </w:tc>
        <w:tc>
          <w:tcPr>
            <w:tcW w:w="1134" w:type="dxa"/>
          </w:tcPr>
          <w:p w14:paraId="014C0DBD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8 – Our world</w:t>
            </w:r>
          </w:p>
        </w:tc>
        <w:tc>
          <w:tcPr>
            <w:tcW w:w="1560" w:type="dxa"/>
          </w:tcPr>
          <w:p w14:paraId="5DB7C80D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Quiz</w:t>
            </w:r>
          </w:p>
        </w:tc>
        <w:tc>
          <w:tcPr>
            <w:tcW w:w="1842" w:type="dxa"/>
          </w:tcPr>
          <w:p w14:paraId="6E8283FF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identifikovať voľne žijúce zvieratá, identifikovať zemepisné názvy</w:t>
            </w:r>
          </w:p>
        </w:tc>
        <w:tc>
          <w:tcPr>
            <w:tcW w:w="1843" w:type="dxa"/>
          </w:tcPr>
          <w:p w14:paraId="200EBACF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02163B3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gorilla, tiger, monkey, high mountain, river</w:t>
            </w:r>
          </w:p>
        </w:tc>
        <w:tc>
          <w:tcPr>
            <w:tcW w:w="1276" w:type="dxa"/>
          </w:tcPr>
          <w:p w14:paraId="4BFAB553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559" w:type="dxa"/>
            <w:vMerge/>
          </w:tcPr>
          <w:p w14:paraId="6C0B0F2F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49557B70" w14:textId="77777777" w:rsidTr="00521AC8">
        <w:tc>
          <w:tcPr>
            <w:tcW w:w="959" w:type="dxa"/>
          </w:tcPr>
          <w:p w14:paraId="1A86DE55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30C2DBB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5434A61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89</w:t>
            </w:r>
          </w:p>
        </w:tc>
        <w:tc>
          <w:tcPr>
            <w:tcW w:w="1134" w:type="dxa"/>
          </w:tcPr>
          <w:p w14:paraId="41895736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8 - Our world</w:t>
            </w:r>
          </w:p>
        </w:tc>
        <w:tc>
          <w:tcPr>
            <w:tcW w:w="1560" w:type="dxa"/>
          </w:tcPr>
          <w:p w14:paraId="4CE382A4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Porovnávanie</w:t>
            </w:r>
          </w:p>
        </w:tc>
        <w:tc>
          <w:tcPr>
            <w:tcW w:w="1842" w:type="dxa"/>
          </w:tcPr>
          <w:p w14:paraId="4F17A71E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spoznať porovnávaciu formu prídavných mien, porovnať osoby</w:t>
            </w:r>
          </w:p>
        </w:tc>
        <w:tc>
          <w:tcPr>
            <w:tcW w:w="1843" w:type="dxa"/>
          </w:tcPr>
          <w:p w14:paraId="5973060F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CBC5753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06ED7E1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75CAC94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2F5D9DF4" w14:textId="77777777" w:rsidTr="00521AC8">
        <w:tc>
          <w:tcPr>
            <w:tcW w:w="959" w:type="dxa"/>
          </w:tcPr>
          <w:p w14:paraId="6F6D5113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FCC3A7D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8ECBF86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14:paraId="5D7C6A05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8 – Let’s play</w:t>
            </w:r>
          </w:p>
        </w:tc>
        <w:tc>
          <w:tcPr>
            <w:tcW w:w="1560" w:type="dxa"/>
          </w:tcPr>
          <w:p w14:paraId="08FC22B4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Hra a komunikácia v angličtine</w:t>
            </w:r>
          </w:p>
        </w:tc>
        <w:tc>
          <w:tcPr>
            <w:tcW w:w="1842" w:type="dxa"/>
          </w:tcPr>
          <w:p w14:paraId="4BCC018C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pomenovať voľnočasové aktivity, identifikovať </w:t>
            </w:r>
            <w:r w:rsidRPr="00521AC8">
              <w:rPr>
                <w:sz w:val="20"/>
                <w:szCs w:val="20"/>
              </w:rPr>
              <w:lastRenderedPageBreak/>
              <w:t>športové vybavenie, správne vysloviť hlásky gh a k</w:t>
            </w:r>
          </w:p>
        </w:tc>
        <w:tc>
          <w:tcPr>
            <w:tcW w:w="1843" w:type="dxa"/>
          </w:tcPr>
          <w:p w14:paraId="6C642D80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lastRenderedPageBreak/>
              <w:t xml:space="preserve">What are you going to do </w:t>
            </w:r>
            <w:proofErr w:type="gramStart"/>
            <w:r w:rsidRPr="00521AC8">
              <w:rPr>
                <w:sz w:val="20"/>
                <w:szCs w:val="20"/>
              </w:rPr>
              <w:t>tomorrow?,</w:t>
            </w:r>
            <w:proofErr w:type="gramEnd"/>
            <w:r w:rsidRPr="00521AC8">
              <w:rPr>
                <w:sz w:val="20"/>
                <w:szCs w:val="20"/>
              </w:rPr>
              <w:t xml:space="preserve"> I’m going to go </w:t>
            </w:r>
            <w:r w:rsidRPr="00521AC8">
              <w:rPr>
                <w:sz w:val="20"/>
                <w:szCs w:val="20"/>
              </w:rPr>
              <w:lastRenderedPageBreak/>
              <w:t>shopping., I’m not going to go to the beach.</w:t>
            </w:r>
          </w:p>
        </w:tc>
        <w:tc>
          <w:tcPr>
            <w:tcW w:w="1559" w:type="dxa"/>
          </w:tcPr>
          <w:p w14:paraId="5A3278F1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lastRenderedPageBreak/>
              <w:t xml:space="preserve">go camping, go skiing, tent, sleeping bag, torch, skis, </w:t>
            </w:r>
            <w:r w:rsidRPr="00521AC8">
              <w:rPr>
                <w:sz w:val="20"/>
                <w:szCs w:val="20"/>
              </w:rPr>
              <w:lastRenderedPageBreak/>
              <w:t>poles, board, sail</w:t>
            </w:r>
          </w:p>
        </w:tc>
        <w:tc>
          <w:tcPr>
            <w:tcW w:w="1276" w:type="dxa"/>
          </w:tcPr>
          <w:p w14:paraId="5D568FB0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lastRenderedPageBreak/>
              <w:t xml:space="preserve">Student’s book, Multimedia material &amp; </w:t>
            </w:r>
            <w:r w:rsidRPr="00521AC8">
              <w:rPr>
                <w:sz w:val="20"/>
                <w:szCs w:val="20"/>
              </w:rPr>
              <w:lastRenderedPageBreak/>
              <w:t>player, Flashcards</w:t>
            </w:r>
          </w:p>
        </w:tc>
        <w:tc>
          <w:tcPr>
            <w:tcW w:w="1559" w:type="dxa"/>
            <w:vMerge/>
          </w:tcPr>
          <w:p w14:paraId="5CD3407B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3FBE760A" w14:textId="77777777" w:rsidTr="00521AC8">
        <w:tc>
          <w:tcPr>
            <w:tcW w:w="959" w:type="dxa"/>
          </w:tcPr>
          <w:p w14:paraId="3581695E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0B3F8D1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14:paraId="535D3035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91</w:t>
            </w:r>
          </w:p>
        </w:tc>
        <w:tc>
          <w:tcPr>
            <w:tcW w:w="1134" w:type="dxa"/>
          </w:tcPr>
          <w:p w14:paraId="390F49A1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8 – Cross-curricular</w:t>
            </w:r>
          </w:p>
        </w:tc>
        <w:tc>
          <w:tcPr>
            <w:tcW w:w="1560" w:type="dxa"/>
          </w:tcPr>
          <w:p w14:paraId="1A88804E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Medzipredmetové prepojenie - Prírodoveda</w:t>
            </w:r>
          </w:p>
        </w:tc>
        <w:tc>
          <w:tcPr>
            <w:tcW w:w="1842" w:type="dxa"/>
          </w:tcPr>
          <w:p w14:paraId="01AEE983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proofErr w:type="gramStart"/>
            <w:r w:rsidRPr="00521AC8">
              <w:rPr>
                <w:sz w:val="20"/>
                <w:szCs w:val="20"/>
              </w:rPr>
              <w:t>poskytnúť  informácie</w:t>
            </w:r>
            <w:proofErr w:type="gramEnd"/>
            <w:r w:rsidRPr="00521AC8">
              <w:rPr>
                <w:sz w:val="20"/>
                <w:szCs w:val="20"/>
              </w:rPr>
              <w:t xml:space="preserve"> o prírodovede, vyhľadať informáciu v texte, naučiť sa, ako používať slová (very, really, so) vo vetách</w:t>
            </w:r>
          </w:p>
        </w:tc>
        <w:tc>
          <w:tcPr>
            <w:tcW w:w="1843" w:type="dxa"/>
          </w:tcPr>
          <w:p w14:paraId="2E40EA68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B6D6AE2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camel, elephant, live, hump, trunk, grass</w:t>
            </w:r>
          </w:p>
        </w:tc>
        <w:tc>
          <w:tcPr>
            <w:tcW w:w="1276" w:type="dxa"/>
          </w:tcPr>
          <w:p w14:paraId="7FAA1513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559" w:type="dxa"/>
            <w:vMerge/>
          </w:tcPr>
          <w:p w14:paraId="3AF763DA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407B7245" w14:textId="77777777" w:rsidTr="00521AC8">
        <w:tc>
          <w:tcPr>
            <w:tcW w:w="959" w:type="dxa"/>
          </w:tcPr>
          <w:p w14:paraId="08C3414B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5AC7DB0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55E9F8F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92</w:t>
            </w:r>
          </w:p>
        </w:tc>
        <w:tc>
          <w:tcPr>
            <w:tcW w:w="1134" w:type="dxa"/>
          </w:tcPr>
          <w:p w14:paraId="1A1BE387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8 – Story</w:t>
            </w:r>
          </w:p>
        </w:tc>
        <w:tc>
          <w:tcPr>
            <w:tcW w:w="1560" w:type="dxa"/>
          </w:tcPr>
          <w:p w14:paraId="3AF47CD2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Práca s príbehom</w:t>
            </w:r>
          </w:p>
        </w:tc>
        <w:tc>
          <w:tcPr>
            <w:tcW w:w="1842" w:type="dxa"/>
          </w:tcPr>
          <w:p w14:paraId="506568C4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čítať a počúvať s porozumením ilustrovaný text, používať slovnú zásobu a gramatické štruktúry z predchádzajúcich lekcií</w:t>
            </w:r>
          </w:p>
        </w:tc>
        <w:tc>
          <w:tcPr>
            <w:tcW w:w="1843" w:type="dxa"/>
          </w:tcPr>
          <w:p w14:paraId="5D71174B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6978E42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save, princess, country</w:t>
            </w:r>
          </w:p>
        </w:tc>
        <w:tc>
          <w:tcPr>
            <w:tcW w:w="1276" w:type="dxa"/>
          </w:tcPr>
          <w:p w14:paraId="0F39570A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559" w:type="dxa"/>
            <w:vMerge/>
          </w:tcPr>
          <w:p w14:paraId="25CCE50A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0CA99FE5" w14:textId="77777777" w:rsidTr="00521AC8">
        <w:tc>
          <w:tcPr>
            <w:tcW w:w="959" w:type="dxa"/>
          </w:tcPr>
          <w:p w14:paraId="5ADB9F66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67F0032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1374678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93</w:t>
            </w:r>
          </w:p>
        </w:tc>
        <w:tc>
          <w:tcPr>
            <w:tcW w:w="1134" w:type="dxa"/>
          </w:tcPr>
          <w:p w14:paraId="00974E4D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8 - Revision</w:t>
            </w:r>
          </w:p>
        </w:tc>
        <w:tc>
          <w:tcPr>
            <w:tcW w:w="1560" w:type="dxa"/>
          </w:tcPr>
          <w:p w14:paraId="47A3983E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Zhrnutie učiva v module 8</w:t>
            </w:r>
          </w:p>
        </w:tc>
        <w:tc>
          <w:tcPr>
            <w:tcW w:w="1842" w:type="dxa"/>
          </w:tcPr>
          <w:p w14:paraId="6A146C2C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použiť nadobudnuté vedomosti, samostatne pracovať s informáciami, diskutovať o učive </w:t>
            </w:r>
          </w:p>
        </w:tc>
        <w:tc>
          <w:tcPr>
            <w:tcW w:w="1843" w:type="dxa"/>
          </w:tcPr>
          <w:p w14:paraId="2C86BDA3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825CE09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D5E1578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559" w:type="dxa"/>
            <w:vMerge/>
          </w:tcPr>
          <w:p w14:paraId="4D6A9381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759BC583" w14:textId="77777777" w:rsidTr="00521AC8">
        <w:tc>
          <w:tcPr>
            <w:tcW w:w="959" w:type="dxa"/>
          </w:tcPr>
          <w:p w14:paraId="6267DA79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5353C55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14:paraId="265863B2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94</w:t>
            </w:r>
          </w:p>
        </w:tc>
        <w:tc>
          <w:tcPr>
            <w:tcW w:w="1134" w:type="dxa"/>
          </w:tcPr>
          <w:p w14:paraId="27F55CD6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Module test</w:t>
            </w:r>
          </w:p>
        </w:tc>
        <w:tc>
          <w:tcPr>
            <w:tcW w:w="1560" w:type="dxa"/>
          </w:tcPr>
          <w:p w14:paraId="0AF747ED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Test - hodnotenie pokroku žiakov</w:t>
            </w:r>
          </w:p>
        </w:tc>
        <w:tc>
          <w:tcPr>
            <w:tcW w:w="1842" w:type="dxa"/>
          </w:tcPr>
          <w:p w14:paraId="4B8EFBD4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porozumieť zadaniam úloh, riešiť zadania, zhodnotiť svoj pokrok</w:t>
            </w:r>
          </w:p>
        </w:tc>
        <w:tc>
          <w:tcPr>
            <w:tcW w:w="1843" w:type="dxa"/>
          </w:tcPr>
          <w:p w14:paraId="475FDEB7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3EFDF22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4FEE38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559" w:type="dxa"/>
            <w:vMerge/>
          </w:tcPr>
          <w:p w14:paraId="6972D67F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2382F6B6" w14:textId="77777777" w:rsidTr="00521AC8">
        <w:tc>
          <w:tcPr>
            <w:tcW w:w="959" w:type="dxa"/>
          </w:tcPr>
          <w:p w14:paraId="73F52AB2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F73F576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E9C8104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</w:tcPr>
          <w:p w14:paraId="150E456E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Video Module 8</w:t>
            </w:r>
          </w:p>
        </w:tc>
        <w:tc>
          <w:tcPr>
            <w:tcW w:w="1560" w:type="dxa"/>
          </w:tcPr>
          <w:p w14:paraId="5F8A51AB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Videolekcia</w:t>
            </w:r>
          </w:p>
        </w:tc>
        <w:tc>
          <w:tcPr>
            <w:tcW w:w="1842" w:type="dxa"/>
          </w:tcPr>
          <w:p w14:paraId="586BFC9D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upevniť slovnú zásobu a štruktúry naučené v predchádzajúcich lekciách pomocou videa</w:t>
            </w:r>
          </w:p>
        </w:tc>
        <w:tc>
          <w:tcPr>
            <w:tcW w:w="1843" w:type="dxa"/>
          </w:tcPr>
          <w:p w14:paraId="41C6F7AA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9180C6D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AA17900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Video worksheets (downloadable from the Teacher’s assistant</w:t>
            </w:r>
            <w:proofErr w:type="gramStart"/>
            <w:r w:rsidRPr="00521AC8">
              <w:rPr>
                <w:sz w:val="20"/>
                <w:szCs w:val="20"/>
              </w:rPr>
              <w:t>),,</w:t>
            </w:r>
            <w:proofErr w:type="gramEnd"/>
            <w:r w:rsidRPr="00521AC8">
              <w:rPr>
                <w:sz w:val="20"/>
                <w:szCs w:val="20"/>
              </w:rPr>
              <w:t xml:space="preserve"> Multimedia material &amp; player</w:t>
            </w:r>
          </w:p>
        </w:tc>
        <w:tc>
          <w:tcPr>
            <w:tcW w:w="1559" w:type="dxa"/>
            <w:vMerge/>
          </w:tcPr>
          <w:p w14:paraId="1FABF92D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3DF6362F" w14:textId="77777777" w:rsidTr="00521AC8">
        <w:tc>
          <w:tcPr>
            <w:tcW w:w="959" w:type="dxa"/>
          </w:tcPr>
          <w:p w14:paraId="723F62E8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4C2405E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B2C00C9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96</w:t>
            </w:r>
          </w:p>
        </w:tc>
        <w:tc>
          <w:tcPr>
            <w:tcW w:w="1134" w:type="dxa"/>
          </w:tcPr>
          <w:p w14:paraId="5226E00E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Star skills Modules 7-8</w:t>
            </w:r>
          </w:p>
        </w:tc>
        <w:tc>
          <w:tcPr>
            <w:tcW w:w="1560" w:type="dxa"/>
          </w:tcPr>
          <w:p w14:paraId="386E6C67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Precvičovanie zručnost</w:t>
            </w:r>
          </w:p>
        </w:tc>
        <w:tc>
          <w:tcPr>
            <w:tcW w:w="1842" w:type="dxa"/>
          </w:tcPr>
          <w:p w14:paraId="7F4173CC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používať a prepájať svoje zručnosti</w:t>
            </w:r>
          </w:p>
        </w:tc>
        <w:tc>
          <w:tcPr>
            <w:tcW w:w="1843" w:type="dxa"/>
          </w:tcPr>
          <w:p w14:paraId="0D0444C9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7CF873E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F844683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Student’s book, Multimedia material &amp; player</w:t>
            </w:r>
          </w:p>
        </w:tc>
        <w:tc>
          <w:tcPr>
            <w:tcW w:w="1559" w:type="dxa"/>
            <w:vMerge/>
          </w:tcPr>
          <w:p w14:paraId="40920C7F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3EE31761" w14:textId="77777777" w:rsidTr="00521AC8">
        <w:tc>
          <w:tcPr>
            <w:tcW w:w="959" w:type="dxa"/>
          </w:tcPr>
          <w:p w14:paraId="29897EF2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AD7C389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14:paraId="62752C65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97</w:t>
            </w:r>
          </w:p>
        </w:tc>
        <w:tc>
          <w:tcPr>
            <w:tcW w:w="1134" w:type="dxa"/>
          </w:tcPr>
          <w:p w14:paraId="4434FF6D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Revision Modules 5-8</w:t>
            </w:r>
          </w:p>
        </w:tc>
        <w:tc>
          <w:tcPr>
            <w:tcW w:w="1560" w:type="dxa"/>
          </w:tcPr>
          <w:p w14:paraId="4037BF2E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Zhrnutie učiva v moduloch 5-8</w:t>
            </w:r>
          </w:p>
        </w:tc>
        <w:tc>
          <w:tcPr>
            <w:tcW w:w="1842" w:type="dxa"/>
          </w:tcPr>
          <w:p w14:paraId="35AE2599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 xml:space="preserve">použiť nadobudnuté vedomosti, samostatne pracovať s informáciami, diskutovať o učive v moduloch 5-8 </w:t>
            </w:r>
          </w:p>
        </w:tc>
        <w:tc>
          <w:tcPr>
            <w:tcW w:w="1843" w:type="dxa"/>
          </w:tcPr>
          <w:p w14:paraId="74E528E8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65F53AE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219F660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Student’s book, workbook, Multimedia material &amp; player</w:t>
            </w:r>
          </w:p>
        </w:tc>
        <w:tc>
          <w:tcPr>
            <w:tcW w:w="1559" w:type="dxa"/>
            <w:vMerge/>
          </w:tcPr>
          <w:p w14:paraId="190DBB9C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0F5C2515" w14:textId="77777777" w:rsidTr="00521AC8">
        <w:tc>
          <w:tcPr>
            <w:tcW w:w="959" w:type="dxa"/>
          </w:tcPr>
          <w:p w14:paraId="2904B78F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502C231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5E09217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98</w:t>
            </w:r>
          </w:p>
        </w:tc>
        <w:tc>
          <w:tcPr>
            <w:tcW w:w="1134" w:type="dxa"/>
          </w:tcPr>
          <w:p w14:paraId="53515059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End-of-year-test</w:t>
            </w:r>
          </w:p>
        </w:tc>
        <w:tc>
          <w:tcPr>
            <w:tcW w:w="1560" w:type="dxa"/>
          </w:tcPr>
          <w:p w14:paraId="718457EC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Záverečný test</w:t>
            </w:r>
          </w:p>
        </w:tc>
        <w:tc>
          <w:tcPr>
            <w:tcW w:w="1842" w:type="dxa"/>
          </w:tcPr>
          <w:p w14:paraId="7D2DE0A8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porozumieť zadaniam úloh, riešiť zadania, zhodnotiť svoj pokrok</w:t>
            </w:r>
          </w:p>
        </w:tc>
        <w:tc>
          <w:tcPr>
            <w:tcW w:w="1843" w:type="dxa"/>
          </w:tcPr>
          <w:p w14:paraId="64108AD5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9AB0CAE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212605A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559" w:type="dxa"/>
            <w:vMerge/>
          </w:tcPr>
          <w:p w14:paraId="7607412C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  <w:tr w:rsidR="005D3ADB" w:rsidRPr="00521AC8" w14:paraId="7843B822" w14:textId="77777777" w:rsidTr="00521AC8">
        <w:tc>
          <w:tcPr>
            <w:tcW w:w="959" w:type="dxa"/>
          </w:tcPr>
          <w:p w14:paraId="5D073FEA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A2BD111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E0069F0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99</w:t>
            </w:r>
          </w:p>
        </w:tc>
        <w:tc>
          <w:tcPr>
            <w:tcW w:w="1134" w:type="dxa"/>
          </w:tcPr>
          <w:p w14:paraId="70ED2AA0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End-of-year evaluation</w:t>
            </w:r>
          </w:p>
        </w:tc>
        <w:tc>
          <w:tcPr>
            <w:tcW w:w="1560" w:type="dxa"/>
          </w:tcPr>
          <w:p w14:paraId="55892181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Koncoročné vyhodnotenie</w:t>
            </w:r>
          </w:p>
        </w:tc>
        <w:tc>
          <w:tcPr>
            <w:tcW w:w="1842" w:type="dxa"/>
          </w:tcPr>
          <w:p w14:paraId="08D72291" w14:textId="77777777" w:rsidR="005D3ADB" w:rsidRPr="00521AC8" w:rsidRDefault="005D3ADB" w:rsidP="005D3ADB">
            <w:pPr>
              <w:rPr>
                <w:sz w:val="20"/>
                <w:szCs w:val="20"/>
              </w:rPr>
            </w:pPr>
            <w:r w:rsidRPr="00521AC8">
              <w:rPr>
                <w:sz w:val="20"/>
                <w:szCs w:val="20"/>
              </w:rPr>
              <w:t>identifikovať svoje silné a slabé stránky, získať spätnú väzbu o svojej práci</w:t>
            </w:r>
          </w:p>
        </w:tc>
        <w:tc>
          <w:tcPr>
            <w:tcW w:w="1843" w:type="dxa"/>
          </w:tcPr>
          <w:p w14:paraId="4055B9D7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3C74A8B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F837D60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26DC5A1" w14:textId="77777777" w:rsidR="005D3ADB" w:rsidRPr="00521AC8" w:rsidRDefault="005D3ADB" w:rsidP="005D3ADB">
            <w:pPr>
              <w:rPr>
                <w:sz w:val="20"/>
                <w:szCs w:val="20"/>
              </w:rPr>
            </w:pPr>
          </w:p>
        </w:tc>
      </w:tr>
    </w:tbl>
    <w:p w14:paraId="58FBD9ED" w14:textId="77777777" w:rsidR="00DD4A89" w:rsidRPr="00521AC8" w:rsidRDefault="00DD4A89">
      <w:pPr>
        <w:rPr>
          <w:sz w:val="20"/>
          <w:szCs w:val="20"/>
        </w:rPr>
      </w:pPr>
    </w:p>
    <w:sectPr w:rsidR="00DD4A89" w:rsidRPr="00521AC8" w:rsidSect="00BD304C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6E9FE" w14:textId="77777777" w:rsidR="00203A41" w:rsidRDefault="00203A41" w:rsidP="00871A17">
      <w:pPr>
        <w:spacing w:after="0" w:line="240" w:lineRule="auto"/>
      </w:pPr>
      <w:r>
        <w:separator/>
      </w:r>
    </w:p>
  </w:endnote>
  <w:endnote w:type="continuationSeparator" w:id="0">
    <w:p w14:paraId="7EAB7F8C" w14:textId="77777777" w:rsidR="00203A41" w:rsidRDefault="00203A41" w:rsidP="0087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11293" w14:textId="77777777" w:rsidR="00203A41" w:rsidRDefault="00203A41" w:rsidP="00871A17">
      <w:pPr>
        <w:spacing w:after="0" w:line="240" w:lineRule="auto"/>
      </w:pPr>
      <w:r>
        <w:separator/>
      </w:r>
    </w:p>
  </w:footnote>
  <w:footnote w:type="continuationSeparator" w:id="0">
    <w:p w14:paraId="78D5F5F6" w14:textId="77777777" w:rsidR="00203A41" w:rsidRDefault="00203A41" w:rsidP="00871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07196879">
    <w:abstractNumId w:val="8"/>
  </w:num>
  <w:num w:numId="2" w16cid:durableId="1830293207">
    <w:abstractNumId w:val="6"/>
  </w:num>
  <w:num w:numId="3" w16cid:durableId="212281295">
    <w:abstractNumId w:val="5"/>
  </w:num>
  <w:num w:numId="4" w16cid:durableId="19165291">
    <w:abstractNumId w:val="4"/>
  </w:num>
  <w:num w:numId="5" w16cid:durableId="244803658">
    <w:abstractNumId w:val="7"/>
  </w:num>
  <w:num w:numId="6" w16cid:durableId="262345378">
    <w:abstractNumId w:val="3"/>
  </w:num>
  <w:num w:numId="7" w16cid:durableId="1999265692">
    <w:abstractNumId w:val="2"/>
  </w:num>
  <w:num w:numId="8" w16cid:durableId="1956280168">
    <w:abstractNumId w:val="1"/>
  </w:num>
  <w:num w:numId="9" w16cid:durableId="312492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30D4"/>
    <w:rsid w:val="0006063C"/>
    <w:rsid w:val="000D6581"/>
    <w:rsid w:val="000E0D21"/>
    <w:rsid w:val="0015074B"/>
    <w:rsid w:val="00203A41"/>
    <w:rsid w:val="00276933"/>
    <w:rsid w:val="0029639D"/>
    <w:rsid w:val="00326F90"/>
    <w:rsid w:val="00427F3E"/>
    <w:rsid w:val="00521AC8"/>
    <w:rsid w:val="00523B16"/>
    <w:rsid w:val="005D3ADB"/>
    <w:rsid w:val="006E0B71"/>
    <w:rsid w:val="00871A17"/>
    <w:rsid w:val="00956D79"/>
    <w:rsid w:val="00AA1D8D"/>
    <w:rsid w:val="00AC6F7E"/>
    <w:rsid w:val="00B47730"/>
    <w:rsid w:val="00BD304C"/>
    <w:rsid w:val="00CB0664"/>
    <w:rsid w:val="00D161B9"/>
    <w:rsid w:val="00DD4A8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1B1364"/>
  <w14:defaultImageDpi w14:val="300"/>
  <w15:docId w15:val="{7D313006-6078-4151-B46F-629158C1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">
    <w:name w:val="Default"/>
    <w:rsid w:val="00427F3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4A60E8DA26E44B521784C977673EE" ma:contentTypeVersion="11" ma:contentTypeDescription="Create a new document." ma:contentTypeScope="" ma:versionID="da8572cea0d2ed48e160938e2ac7c4a5">
  <xsd:schema xmlns:xsd="http://www.w3.org/2001/XMLSchema" xmlns:xs="http://www.w3.org/2001/XMLSchema" xmlns:p="http://schemas.microsoft.com/office/2006/metadata/properties" xmlns:ns2="cabc74f2-c1a8-408a-9fcc-99ac9afd829d" xmlns:ns3="733dcf2c-b811-479e-b958-9c9ab8d13d09" targetNamespace="http://schemas.microsoft.com/office/2006/metadata/properties" ma:root="true" ma:fieldsID="63d54ba23250e9789d3f3bea242f4871" ns2:_="" ns3:_="">
    <xsd:import namespace="cabc74f2-c1a8-408a-9fcc-99ac9afd829d"/>
    <xsd:import namespace="733dcf2c-b811-479e-b958-9c9ab8d13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c74f2-c1a8-408a-9fcc-99ac9afd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cf2c-b811-479e-b958-9c9ab8d13d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704ec6e-f9fd-45b7-923f-64206e3aee3c}" ma:internalName="TaxCatchAll" ma:showField="CatchAllData" ma:web="733dcf2c-b811-479e-b958-9c9ab8d13d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c74f2-c1a8-408a-9fcc-99ac9afd829d">
      <Terms xmlns="http://schemas.microsoft.com/office/infopath/2007/PartnerControls"/>
    </lcf76f155ced4ddcb4097134ff3c332f>
    <TaxCatchAll xmlns="733dcf2c-b811-479e-b958-9c9ab8d13d09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2EE700-A939-483B-8B7E-532089E2B445}"/>
</file>

<file path=customXml/itemProps3.xml><?xml version="1.0" encoding="utf-8"?>
<ds:datastoreItem xmlns:ds="http://schemas.openxmlformats.org/officeDocument/2006/customXml" ds:itemID="{7A1821FE-E3D8-40B1-8230-72D63ED2BBBB}"/>
</file>

<file path=customXml/itemProps4.xml><?xml version="1.0" encoding="utf-8"?>
<ds:datastoreItem xmlns:ds="http://schemas.openxmlformats.org/officeDocument/2006/customXml" ds:itemID="{56D31250-A4D8-4CCA-B698-0586839C8E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4452</Words>
  <Characters>25378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Silvia Nágel</cp:lastModifiedBy>
  <cp:revision>4</cp:revision>
  <dcterms:created xsi:type="dcterms:W3CDTF">2025-08-21T11:24:00Z</dcterms:created>
  <dcterms:modified xsi:type="dcterms:W3CDTF">2025-08-21T12:12:00Z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0x0101004974A60E8DA26E44B521784C977673EE</vt:lpwstr>
  </property>
</Properties>
</file>