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F5C3" w14:textId="77777777" w:rsidR="00954E8D" w:rsidRDefault="00000000">
      <w:pPr>
        <w:pStyle w:val="Heading1"/>
      </w:pPr>
      <w:r>
        <w:t>Učebné osnovy – Anglický jazyk</w:t>
      </w:r>
    </w:p>
    <w:p w14:paraId="19F61C60" w14:textId="77777777" w:rsidR="00954E8D" w:rsidRDefault="00000000">
      <w:r>
        <w:t>Podľa učebnice Traveller Plus B1+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948"/>
        <w:gridCol w:w="2058"/>
        <w:gridCol w:w="2450"/>
        <w:gridCol w:w="1616"/>
        <w:gridCol w:w="1848"/>
        <w:gridCol w:w="1824"/>
      </w:tblGrid>
      <w:tr w:rsidR="00954E8D" w14:paraId="4793AF5E" w14:textId="77777777" w:rsidTr="00A62DEF">
        <w:tc>
          <w:tcPr>
            <w:tcW w:w="1749" w:type="dxa"/>
            <w:shd w:val="clear" w:color="auto" w:fill="F79646" w:themeFill="accent6"/>
          </w:tcPr>
          <w:p w14:paraId="11AB3CE2" w14:textId="77777777" w:rsidR="00954E8D" w:rsidRPr="00A62DEF" w:rsidRDefault="00000000">
            <w:pPr>
              <w:rPr>
                <w:b/>
                <w:bCs/>
                <w:color w:val="FFFFFF"/>
              </w:rPr>
            </w:pPr>
            <w:r w:rsidRPr="00A62DEF">
              <w:rPr>
                <w:b/>
                <w:bCs/>
                <w:color w:val="FFFFFF"/>
              </w:rPr>
              <w:t>Tematický celok (téma)</w:t>
            </w:r>
          </w:p>
        </w:tc>
        <w:tc>
          <w:tcPr>
            <w:tcW w:w="1749" w:type="dxa"/>
            <w:shd w:val="clear" w:color="auto" w:fill="F79646" w:themeFill="accent6"/>
          </w:tcPr>
          <w:p w14:paraId="714B71CE" w14:textId="77777777" w:rsidR="00954E8D" w:rsidRPr="00A62DEF" w:rsidRDefault="00000000">
            <w:pPr>
              <w:rPr>
                <w:b/>
                <w:bCs/>
                <w:color w:val="FFFFFF"/>
              </w:rPr>
            </w:pPr>
            <w:r w:rsidRPr="00A62DEF">
              <w:rPr>
                <w:b/>
                <w:bCs/>
                <w:color w:val="FFFFFF"/>
              </w:rPr>
              <w:t>Počet hodín</w:t>
            </w:r>
          </w:p>
        </w:tc>
        <w:tc>
          <w:tcPr>
            <w:tcW w:w="1749" w:type="dxa"/>
            <w:shd w:val="clear" w:color="auto" w:fill="F79646" w:themeFill="accent6"/>
          </w:tcPr>
          <w:p w14:paraId="7659E584" w14:textId="77777777" w:rsidR="00954E8D" w:rsidRPr="00A62DEF" w:rsidRDefault="00000000">
            <w:pPr>
              <w:rPr>
                <w:b/>
                <w:bCs/>
                <w:color w:val="FFFFFF"/>
              </w:rPr>
            </w:pPr>
            <w:r w:rsidRPr="00A62DEF">
              <w:rPr>
                <w:b/>
                <w:bCs/>
                <w:color w:val="FFFFFF"/>
              </w:rPr>
              <w:t>Medzipredmetové vzťahy</w:t>
            </w:r>
          </w:p>
        </w:tc>
        <w:tc>
          <w:tcPr>
            <w:tcW w:w="1749" w:type="dxa"/>
            <w:shd w:val="clear" w:color="auto" w:fill="F79646" w:themeFill="accent6"/>
          </w:tcPr>
          <w:p w14:paraId="71C6F88E" w14:textId="77777777" w:rsidR="00954E8D" w:rsidRPr="00A62DEF" w:rsidRDefault="00000000">
            <w:pPr>
              <w:rPr>
                <w:b/>
                <w:bCs/>
                <w:color w:val="FFFFFF"/>
              </w:rPr>
            </w:pPr>
            <w:r w:rsidRPr="00A62DEF">
              <w:rPr>
                <w:b/>
                <w:bCs/>
                <w:color w:val="FFFFFF"/>
              </w:rPr>
              <w:t>Obsah učiva</w:t>
            </w:r>
          </w:p>
        </w:tc>
        <w:tc>
          <w:tcPr>
            <w:tcW w:w="1749" w:type="dxa"/>
            <w:shd w:val="clear" w:color="auto" w:fill="F79646" w:themeFill="accent6"/>
          </w:tcPr>
          <w:p w14:paraId="793A464F" w14:textId="77777777" w:rsidR="00954E8D" w:rsidRPr="00A62DEF" w:rsidRDefault="00000000">
            <w:pPr>
              <w:rPr>
                <w:b/>
                <w:bCs/>
                <w:color w:val="FFFFFF"/>
              </w:rPr>
            </w:pPr>
            <w:r w:rsidRPr="00A62DEF">
              <w:rPr>
                <w:b/>
                <w:bCs/>
                <w:color w:val="FFFFFF"/>
              </w:rPr>
              <w:t>Očakávané výstupy</w:t>
            </w:r>
          </w:p>
        </w:tc>
        <w:tc>
          <w:tcPr>
            <w:tcW w:w="1749" w:type="dxa"/>
            <w:shd w:val="clear" w:color="auto" w:fill="F79646" w:themeFill="accent6"/>
          </w:tcPr>
          <w:p w14:paraId="4BA8461A" w14:textId="77777777" w:rsidR="00954E8D" w:rsidRPr="00A62DEF" w:rsidRDefault="00000000">
            <w:pPr>
              <w:rPr>
                <w:b/>
                <w:bCs/>
                <w:color w:val="FFFFFF"/>
              </w:rPr>
            </w:pPr>
            <w:r w:rsidRPr="00A62DEF">
              <w:rPr>
                <w:b/>
                <w:bCs/>
                <w:color w:val="FFFFFF"/>
              </w:rPr>
              <w:t>Kritériá hodnotenia</w:t>
            </w:r>
          </w:p>
        </w:tc>
        <w:tc>
          <w:tcPr>
            <w:tcW w:w="1749" w:type="dxa"/>
            <w:shd w:val="clear" w:color="auto" w:fill="F79646" w:themeFill="accent6"/>
          </w:tcPr>
          <w:p w14:paraId="11962199" w14:textId="77777777" w:rsidR="00954E8D" w:rsidRPr="00A62DEF" w:rsidRDefault="00000000">
            <w:pPr>
              <w:rPr>
                <w:b/>
                <w:bCs/>
                <w:color w:val="FFFFFF"/>
              </w:rPr>
            </w:pPr>
            <w:r w:rsidRPr="00A62DEF">
              <w:rPr>
                <w:b/>
                <w:bCs/>
                <w:color w:val="FFFFFF"/>
              </w:rPr>
              <w:t>Metódy a prostriedky hodnotenia</w:t>
            </w:r>
          </w:p>
        </w:tc>
      </w:tr>
      <w:tr w:rsidR="00954E8D" w14:paraId="3F482F28" w14:textId="77777777">
        <w:tc>
          <w:tcPr>
            <w:tcW w:w="1749" w:type="dxa"/>
          </w:tcPr>
          <w:p w14:paraId="07BB7940" w14:textId="77777777" w:rsidR="00954E8D" w:rsidRDefault="00000000">
            <w:r>
              <w:t>Module 1: Meeting people (Osobný a sociálny rozvoj, Rodina a spoločnosť)</w:t>
            </w:r>
          </w:p>
        </w:tc>
        <w:tc>
          <w:tcPr>
            <w:tcW w:w="1749" w:type="dxa"/>
          </w:tcPr>
          <w:p w14:paraId="3E274665" w14:textId="77777777" w:rsidR="00954E8D" w:rsidRDefault="00954E8D"/>
        </w:tc>
        <w:tc>
          <w:tcPr>
            <w:tcW w:w="1749" w:type="dxa"/>
          </w:tcPr>
          <w:p w14:paraId="03C468BC" w14:textId="77777777" w:rsidR="00954E8D" w:rsidRDefault="00000000">
            <w:r>
              <w:t>Geografia, občianska náuka</w:t>
            </w:r>
          </w:p>
        </w:tc>
        <w:tc>
          <w:tcPr>
            <w:tcW w:w="1749" w:type="dxa"/>
          </w:tcPr>
          <w:p w14:paraId="20F2B82F" w14:textId="77777777" w:rsidR="00954E8D" w:rsidRDefault="00000000">
            <w:r>
              <w:t>- Gramatika: Present Simple, Present Progressive, Stative verbs, Comparisons, Countable/uncountable nouns</w:t>
            </w:r>
            <w:r>
              <w:br/>
              <w:t>- Slovná zásoba: frázy, prídavné mená vyjadrujúce pocity, vzťahy, problémy mladých</w:t>
            </w:r>
            <w:r>
              <w:br/>
              <w:t>- Komunikačné zručnosti: zoznamovanie sa, opis osoby, vyjadrenie pocitov</w:t>
            </w:r>
          </w:p>
        </w:tc>
        <w:tc>
          <w:tcPr>
            <w:tcW w:w="1749" w:type="dxa"/>
          </w:tcPr>
          <w:p w14:paraId="1A90AC48" w14:textId="77777777" w:rsidR="00954E8D" w:rsidRDefault="00000000">
            <w:r>
              <w:t>- Vedie komunikovať v bežných spoločenských situáciách</w:t>
            </w:r>
            <w:r>
              <w:br/>
              <w:t>- Opíše ľudí a ich vzťahy</w:t>
            </w:r>
            <w:r>
              <w:br/>
              <w:t>- Vyjadrí základné problémy mladých</w:t>
            </w:r>
          </w:p>
        </w:tc>
        <w:tc>
          <w:tcPr>
            <w:tcW w:w="1749" w:type="dxa"/>
          </w:tcPr>
          <w:p w14:paraId="3B2E0B64" w14:textId="77777777" w:rsidR="00954E8D" w:rsidRDefault="00000000">
            <w:r>
              <w:t>- Správne používa základné prítomné časy</w:t>
            </w:r>
            <w:r>
              <w:br/>
              <w:t>- Identifikuje a tvorí porovnania</w:t>
            </w:r>
            <w:r>
              <w:br/>
              <w:t>- Pomenúva a opisuje ľudí</w:t>
            </w:r>
          </w:p>
        </w:tc>
        <w:tc>
          <w:tcPr>
            <w:tcW w:w="1749" w:type="dxa"/>
          </w:tcPr>
          <w:p w14:paraId="7077CEDF" w14:textId="77777777" w:rsidR="00954E8D" w:rsidRDefault="00000000">
            <w:r>
              <w:t>- Interview, hranie rolí</w:t>
            </w:r>
            <w:r>
              <w:br/>
              <w:t>- Opis priateľa</w:t>
            </w:r>
            <w:r>
              <w:br/>
              <w:t>- Písanie e-mailu</w:t>
            </w:r>
            <w:r>
              <w:br/>
              <w:t>- Čítanie článkov o medziľudských vzťahoch</w:t>
            </w:r>
          </w:p>
        </w:tc>
      </w:tr>
      <w:tr w:rsidR="00954E8D" w14:paraId="2D4C34A9" w14:textId="77777777">
        <w:tc>
          <w:tcPr>
            <w:tcW w:w="1749" w:type="dxa"/>
          </w:tcPr>
          <w:p w14:paraId="4F45EBF8" w14:textId="77777777" w:rsidR="00954E8D" w:rsidRDefault="00000000">
            <w:r>
              <w:t>Module 2: See the world (Cestovanie a voľný čas)</w:t>
            </w:r>
          </w:p>
        </w:tc>
        <w:tc>
          <w:tcPr>
            <w:tcW w:w="1749" w:type="dxa"/>
          </w:tcPr>
          <w:p w14:paraId="487A6C26" w14:textId="77777777" w:rsidR="00954E8D" w:rsidRDefault="00954E8D"/>
        </w:tc>
        <w:tc>
          <w:tcPr>
            <w:tcW w:w="1749" w:type="dxa"/>
          </w:tcPr>
          <w:p w14:paraId="1B93CC97" w14:textId="77777777" w:rsidR="00954E8D" w:rsidRDefault="00000000">
            <w:r>
              <w:t>Geografia, dejepis</w:t>
            </w:r>
          </w:p>
        </w:tc>
        <w:tc>
          <w:tcPr>
            <w:tcW w:w="1749" w:type="dxa"/>
          </w:tcPr>
          <w:p w14:paraId="101C8E15" w14:textId="77777777" w:rsidR="00954E8D" w:rsidRDefault="00000000">
            <w:r>
              <w:t>- Gramatika: Past Simple, Past Progressive, Past Perfect Simple, Past Perfect Progressive, used to, would, was/were going to</w:t>
            </w:r>
            <w:r>
              <w:br/>
              <w:t xml:space="preserve">- Slovná zásoba: cestovanie, sviatky, colné zvyklosti, dejiny, prídavné mená z </w:t>
            </w:r>
            <w:r>
              <w:lastRenderedPageBreak/>
              <w:t>podstatných mien</w:t>
            </w:r>
            <w:r>
              <w:br/>
              <w:t>- Komunikačné zručnosti: opis dovolenky, špekulovanie, rozhodovanie</w:t>
            </w:r>
          </w:p>
        </w:tc>
        <w:tc>
          <w:tcPr>
            <w:tcW w:w="1749" w:type="dxa"/>
          </w:tcPr>
          <w:p w14:paraId="32836B36" w14:textId="77777777" w:rsidR="00954E8D" w:rsidRDefault="00000000">
            <w:r>
              <w:lastRenderedPageBreak/>
              <w:t>- Vie opísať cestovateľské skúsenosti</w:t>
            </w:r>
            <w:r>
              <w:br/>
              <w:t>- Vie reagovať na problémy počas ciest</w:t>
            </w:r>
            <w:r>
              <w:br/>
              <w:t>- Vyjadruje časové vzťahy a poradie udalostí</w:t>
            </w:r>
          </w:p>
        </w:tc>
        <w:tc>
          <w:tcPr>
            <w:tcW w:w="1749" w:type="dxa"/>
          </w:tcPr>
          <w:p w14:paraId="76B4B734" w14:textId="77777777" w:rsidR="00954E8D" w:rsidRDefault="00000000">
            <w:r>
              <w:t>- Používa správne minulé časy</w:t>
            </w:r>
            <w:r>
              <w:br/>
              <w:t>- Opíše situácie a miesta</w:t>
            </w:r>
            <w:r>
              <w:br/>
              <w:t>- Využíva slovnú zásobu súvisiacu s cestovaním</w:t>
            </w:r>
          </w:p>
        </w:tc>
        <w:tc>
          <w:tcPr>
            <w:tcW w:w="1749" w:type="dxa"/>
          </w:tcPr>
          <w:p w14:paraId="0DE535C3" w14:textId="77777777" w:rsidR="00954E8D" w:rsidRDefault="00000000">
            <w:r>
              <w:t>- Tvorba príbehu z dovolenky</w:t>
            </w:r>
            <w:r>
              <w:br/>
              <w:t>- Diskusia o kultúrach</w:t>
            </w:r>
            <w:r>
              <w:br/>
              <w:t>- Porovnávanie miest</w:t>
            </w:r>
            <w:r>
              <w:br/>
              <w:t>- Písanie článku alebo príbehu</w:t>
            </w:r>
          </w:p>
        </w:tc>
      </w:tr>
      <w:tr w:rsidR="00954E8D" w14:paraId="14E8948E" w14:textId="77777777">
        <w:tc>
          <w:tcPr>
            <w:tcW w:w="1749" w:type="dxa"/>
          </w:tcPr>
          <w:p w14:paraId="5F8D016C" w14:textId="77777777" w:rsidR="00954E8D" w:rsidRDefault="00000000">
            <w:r>
              <w:t>Module 3: Getting ahead (Vzdelávanie a kariéra)</w:t>
            </w:r>
          </w:p>
        </w:tc>
        <w:tc>
          <w:tcPr>
            <w:tcW w:w="1749" w:type="dxa"/>
          </w:tcPr>
          <w:p w14:paraId="3F7C77C2" w14:textId="77777777" w:rsidR="00954E8D" w:rsidRDefault="00954E8D"/>
        </w:tc>
        <w:tc>
          <w:tcPr>
            <w:tcW w:w="1749" w:type="dxa"/>
          </w:tcPr>
          <w:p w14:paraId="250B1A0E" w14:textId="77777777" w:rsidR="00954E8D" w:rsidRDefault="00000000">
            <w:r>
              <w:t>Občianska náuka, slovenský jazyk</w:t>
            </w:r>
          </w:p>
        </w:tc>
        <w:tc>
          <w:tcPr>
            <w:tcW w:w="1749" w:type="dxa"/>
          </w:tcPr>
          <w:p w14:paraId="35F356FD" w14:textId="77777777" w:rsidR="00954E8D" w:rsidRDefault="00000000">
            <w:r>
              <w:t>- Gramatika: be going to, will, present continuous for future, adverb formation</w:t>
            </w:r>
            <w:r>
              <w:br/>
              <w:t>- Slovná zásoba: škola, štúdium, ambície, profesie</w:t>
            </w:r>
            <w:r>
              <w:br/>
              <w:t>- Komunikačné zručnosti: hovorenie o cieľoch, rozhodovanie, plánovanie</w:t>
            </w:r>
          </w:p>
        </w:tc>
        <w:tc>
          <w:tcPr>
            <w:tcW w:w="1749" w:type="dxa"/>
          </w:tcPr>
          <w:p w14:paraId="535D01D3" w14:textId="77777777" w:rsidR="00954E8D" w:rsidRDefault="00000000">
            <w:r>
              <w:t>- Vyjadruje osobné plány a profesijné ciele</w:t>
            </w:r>
            <w:r>
              <w:br/>
              <w:t>- Porovnáva možnosti štúdia a zamestnania</w:t>
            </w:r>
            <w:r>
              <w:br/>
              <w:t>- Rozlišuje medzi budúcimi časmi</w:t>
            </w:r>
          </w:p>
        </w:tc>
        <w:tc>
          <w:tcPr>
            <w:tcW w:w="1749" w:type="dxa"/>
          </w:tcPr>
          <w:p w14:paraId="321BD44B" w14:textId="77777777" w:rsidR="00954E8D" w:rsidRDefault="00000000">
            <w:r>
              <w:t>- Používa správne časy pre budúcnosť</w:t>
            </w:r>
            <w:r>
              <w:br/>
              <w:t>- Formuluje úmysly a predsavzatia</w:t>
            </w:r>
            <w:r>
              <w:br/>
              <w:t>- Plánuje a navrhuje riešenia</w:t>
            </w:r>
          </w:p>
        </w:tc>
        <w:tc>
          <w:tcPr>
            <w:tcW w:w="1749" w:type="dxa"/>
          </w:tcPr>
          <w:p w14:paraId="70AC1683" w14:textId="77777777" w:rsidR="00954E8D" w:rsidRDefault="00000000">
            <w:r>
              <w:t>- Tvorba dialógov</w:t>
            </w:r>
            <w:r>
              <w:br/>
              <w:t>- Simulácia rozhovorov o práci</w:t>
            </w:r>
            <w:r>
              <w:br/>
              <w:t>- Písanie motivačného listu</w:t>
            </w:r>
          </w:p>
        </w:tc>
      </w:tr>
      <w:tr w:rsidR="00954E8D" w14:paraId="025E9258" w14:textId="77777777">
        <w:tc>
          <w:tcPr>
            <w:tcW w:w="1749" w:type="dxa"/>
          </w:tcPr>
          <w:p w14:paraId="3997D3E4" w14:textId="77777777" w:rsidR="00954E8D" w:rsidRDefault="00000000">
            <w:r>
              <w:t>Module 4: From Hi-fi to Wi-fi (Veda a technika)</w:t>
            </w:r>
          </w:p>
        </w:tc>
        <w:tc>
          <w:tcPr>
            <w:tcW w:w="1749" w:type="dxa"/>
          </w:tcPr>
          <w:p w14:paraId="10A8B689" w14:textId="77777777" w:rsidR="00954E8D" w:rsidRDefault="00954E8D"/>
        </w:tc>
        <w:tc>
          <w:tcPr>
            <w:tcW w:w="1749" w:type="dxa"/>
          </w:tcPr>
          <w:p w14:paraId="336F5E0B" w14:textId="77777777" w:rsidR="00954E8D" w:rsidRDefault="00000000">
            <w:r>
              <w:t>Fyzika, informatika</w:t>
            </w:r>
          </w:p>
        </w:tc>
        <w:tc>
          <w:tcPr>
            <w:tcW w:w="1749" w:type="dxa"/>
          </w:tcPr>
          <w:p w14:paraId="52778F48" w14:textId="77777777" w:rsidR="00954E8D" w:rsidRDefault="00000000">
            <w:r>
              <w:t>- Gramatika: Future tenses, Time clauses, Conditionals (Type 1, 2), must - have to - need</w:t>
            </w:r>
            <w:r>
              <w:br/>
              <w:t>- Slovná zásoba: technológie, vynálezy, internet, výrazy s 'put'</w:t>
            </w:r>
            <w:r>
              <w:br/>
              <w:t>- Komunikačné zručnosti: opis vynálezu, diskusia o vede, predpovede</w:t>
            </w:r>
          </w:p>
        </w:tc>
        <w:tc>
          <w:tcPr>
            <w:tcW w:w="1749" w:type="dxa"/>
          </w:tcPr>
          <w:p w14:paraId="4FC09B57" w14:textId="77777777" w:rsidR="00954E8D" w:rsidRDefault="00000000">
            <w:r>
              <w:t>- Diskutuje o technických objavoch a ich význame</w:t>
            </w:r>
            <w:r>
              <w:br/>
              <w:t>- Rozlišuje formy budúcnosti a používa ich v kontexte</w:t>
            </w:r>
            <w:r>
              <w:br/>
              <w:t>- Vyjadruje potrebu, povinnosť, podmienku</w:t>
            </w:r>
          </w:p>
        </w:tc>
        <w:tc>
          <w:tcPr>
            <w:tcW w:w="1749" w:type="dxa"/>
          </w:tcPr>
          <w:p w14:paraId="2B143ECF" w14:textId="77777777" w:rsidR="00954E8D" w:rsidRDefault="00000000">
            <w:r>
              <w:t>- Použil správne future forms a conditionals</w:t>
            </w:r>
            <w:r>
              <w:br/>
              <w:t>- Vyjadril technickú myšlienku alebo problém</w:t>
            </w:r>
            <w:r>
              <w:br/>
              <w:t>- Správne aplikoval slovnú zásobu</w:t>
            </w:r>
          </w:p>
        </w:tc>
        <w:tc>
          <w:tcPr>
            <w:tcW w:w="1749" w:type="dxa"/>
          </w:tcPr>
          <w:p w14:paraId="42BA5BBF" w14:textId="77777777" w:rsidR="00954E8D" w:rsidRDefault="00000000">
            <w:r>
              <w:t>- Práca s článkami o vynálezoch</w:t>
            </w:r>
            <w:r>
              <w:br/>
              <w:t>- Tvorba predpovedí</w:t>
            </w:r>
            <w:r>
              <w:br/>
              <w:t>- Riešenie problémov v skupinách</w:t>
            </w:r>
            <w:r>
              <w:br/>
              <w:t>- Písanie eseje/prednášky</w:t>
            </w:r>
          </w:p>
        </w:tc>
      </w:tr>
      <w:tr w:rsidR="00954E8D" w14:paraId="66EC2845" w14:textId="77777777">
        <w:tc>
          <w:tcPr>
            <w:tcW w:w="1749" w:type="dxa"/>
          </w:tcPr>
          <w:p w14:paraId="0120F94A" w14:textId="77777777" w:rsidR="00954E8D" w:rsidRDefault="00000000">
            <w:r>
              <w:t>Module 5: Out and about (Voľný čas a kultúra)</w:t>
            </w:r>
          </w:p>
        </w:tc>
        <w:tc>
          <w:tcPr>
            <w:tcW w:w="1749" w:type="dxa"/>
          </w:tcPr>
          <w:p w14:paraId="69082BA7" w14:textId="77777777" w:rsidR="00954E8D" w:rsidRDefault="00954E8D"/>
        </w:tc>
        <w:tc>
          <w:tcPr>
            <w:tcW w:w="1749" w:type="dxa"/>
          </w:tcPr>
          <w:p w14:paraId="797F971A" w14:textId="77777777" w:rsidR="00954E8D" w:rsidRDefault="00000000">
            <w:r>
              <w:t>Estetická výchova, občianska náuka</w:t>
            </w:r>
          </w:p>
        </w:tc>
        <w:tc>
          <w:tcPr>
            <w:tcW w:w="1749" w:type="dxa"/>
          </w:tcPr>
          <w:p w14:paraId="2ED4ADB1" w14:textId="77777777" w:rsidR="00954E8D" w:rsidRDefault="00000000">
            <w:r>
              <w:t>- Gramatika: Infinitives and -ing forms, may/might/could, must/can’t, Question tags</w:t>
            </w:r>
            <w:r>
              <w:br/>
            </w:r>
            <w:r>
              <w:lastRenderedPageBreak/>
              <w:t>- Slovná zásoba: zábava, umenie, hobby, kolokácie so slovesami get/go/have/take</w:t>
            </w:r>
            <w:r>
              <w:br/>
              <w:t>- Komunikačné zručnosti: diskusia o záľubách, plánovanie voľného času, vyjadrenie názoru</w:t>
            </w:r>
          </w:p>
        </w:tc>
        <w:tc>
          <w:tcPr>
            <w:tcW w:w="1749" w:type="dxa"/>
          </w:tcPr>
          <w:p w14:paraId="301832D9" w14:textId="77777777" w:rsidR="00954E8D" w:rsidRDefault="00000000">
            <w:r>
              <w:lastRenderedPageBreak/>
              <w:t>- Vyjadruje sa k voľnočasovým aktivitám</w:t>
            </w:r>
            <w:r>
              <w:br/>
              <w:t xml:space="preserve">- Porovnáva </w:t>
            </w:r>
            <w:r>
              <w:lastRenderedPageBreak/>
              <w:t>možnosti a vysvetľuje svoje rozhodnutie</w:t>
            </w:r>
            <w:r>
              <w:br/>
              <w:t>- Tvorí otázky a odpovede so zameraním na modálne slovesá</w:t>
            </w:r>
          </w:p>
        </w:tc>
        <w:tc>
          <w:tcPr>
            <w:tcW w:w="1749" w:type="dxa"/>
          </w:tcPr>
          <w:p w14:paraId="2B63769D" w14:textId="77777777" w:rsidR="00954E8D" w:rsidRDefault="00000000">
            <w:r>
              <w:lastRenderedPageBreak/>
              <w:t>- Používa infinitív a -ing formy správne v kontexte</w:t>
            </w:r>
            <w:r>
              <w:br/>
              <w:t xml:space="preserve">- Reaguje na </w:t>
            </w:r>
            <w:r>
              <w:lastRenderedPageBreak/>
              <w:t>návrhy a poskytuje odporúčania</w:t>
            </w:r>
            <w:r>
              <w:br/>
              <w:t>- Tvorí a odpovedá na otázky s question tags</w:t>
            </w:r>
          </w:p>
        </w:tc>
        <w:tc>
          <w:tcPr>
            <w:tcW w:w="1749" w:type="dxa"/>
          </w:tcPr>
          <w:p w14:paraId="21CA3F53" w14:textId="77777777" w:rsidR="00954E8D" w:rsidRDefault="00000000">
            <w:r>
              <w:lastRenderedPageBreak/>
              <w:t>- Diskusie v triede</w:t>
            </w:r>
            <w:r>
              <w:br/>
              <w:t>- Tvorba plánov na víkend/voľný čas</w:t>
            </w:r>
            <w:r>
              <w:br/>
            </w:r>
            <w:r>
              <w:lastRenderedPageBreak/>
              <w:t>- Opis hobby</w:t>
            </w:r>
            <w:r>
              <w:br/>
              <w:t>- Hranie rolí</w:t>
            </w:r>
          </w:p>
        </w:tc>
      </w:tr>
      <w:tr w:rsidR="00954E8D" w14:paraId="44413CCB" w14:textId="77777777">
        <w:tc>
          <w:tcPr>
            <w:tcW w:w="1749" w:type="dxa"/>
          </w:tcPr>
          <w:p w14:paraId="0CD1C619" w14:textId="77777777" w:rsidR="00954E8D" w:rsidRDefault="00000000">
            <w:r>
              <w:lastRenderedPageBreak/>
              <w:t>Module 6: Earth Watch (Človek a príroda)</w:t>
            </w:r>
          </w:p>
        </w:tc>
        <w:tc>
          <w:tcPr>
            <w:tcW w:w="1749" w:type="dxa"/>
          </w:tcPr>
          <w:p w14:paraId="66A95731" w14:textId="77777777" w:rsidR="00954E8D" w:rsidRDefault="00954E8D"/>
        </w:tc>
        <w:tc>
          <w:tcPr>
            <w:tcW w:w="1749" w:type="dxa"/>
          </w:tcPr>
          <w:p w14:paraId="0982CFCA" w14:textId="77777777" w:rsidR="00954E8D" w:rsidRDefault="00000000">
            <w:r>
              <w:t>Geografia, biológia</w:t>
            </w:r>
          </w:p>
        </w:tc>
        <w:tc>
          <w:tcPr>
            <w:tcW w:w="1749" w:type="dxa"/>
          </w:tcPr>
          <w:p w14:paraId="7A6A3BD1" w14:textId="77777777" w:rsidR="00954E8D" w:rsidRDefault="00000000">
            <w:r>
              <w:t>- Gramatika: Passive voice, Clauses of concession</w:t>
            </w:r>
            <w:r>
              <w:br/>
              <w:t>- Slovná zásoba: príroda, katastrofy, ochrana životného prostredia, podstatné mená na -ion a -ant</w:t>
            </w:r>
            <w:r>
              <w:br/>
              <w:t>- Komunikačné zručnosti: opis environmentálnych problémov, návrhy riešení</w:t>
            </w:r>
          </w:p>
        </w:tc>
        <w:tc>
          <w:tcPr>
            <w:tcW w:w="1749" w:type="dxa"/>
          </w:tcPr>
          <w:p w14:paraId="5885AD0C" w14:textId="77777777" w:rsidR="00954E8D" w:rsidRDefault="00000000">
            <w:r>
              <w:t>- Chápe globálne problémy a vie sa k nim vyjadriť</w:t>
            </w:r>
            <w:r>
              <w:br/>
              <w:t>- Používa pasívne konštrukcie a spojky ústupku</w:t>
            </w:r>
            <w:r>
              <w:br/>
              <w:t>- Diskutuje o ekologických opatreniach</w:t>
            </w:r>
          </w:p>
        </w:tc>
        <w:tc>
          <w:tcPr>
            <w:tcW w:w="1749" w:type="dxa"/>
          </w:tcPr>
          <w:p w14:paraId="1B4C8366" w14:textId="77777777" w:rsidR="00954E8D" w:rsidRDefault="00000000">
            <w:r>
              <w:t>- Správne tvorí pasívny rod</w:t>
            </w:r>
            <w:r>
              <w:br/>
              <w:t>- Zrozumiteľne formuluje návrh na riešenie problému</w:t>
            </w:r>
            <w:r>
              <w:br/>
              <w:t>- Využíva environmentálnu slovnú zásobu</w:t>
            </w:r>
          </w:p>
        </w:tc>
        <w:tc>
          <w:tcPr>
            <w:tcW w:w="1749" w:type="dxa"/>
          </w:tcPr>
          <w:p w14:paraId="615991F5" w14:textId="77777777" w:rsidR="00954E8D" w:rsidRDefault="00000000">
            <w:r>
              <w:t>- Analýza prípadových štúdií</w:t>
            </w:r>
            <w:r>
              <w:br/>
              <w:t>- Brainstorming v skupinách</w:t>
            </w:r>
            <w:r>
              <w:br/>
              <w:t>- Tvorba letákov/plagátov</w:t>
            </w:r>
            <w:r>
              <w:br/>
              <w:t>- Písanie návrhu (proposal)</w:t>
            </w:r>
          </w:p>
        </w:tc>
      </w:tr>
      <w:tr w:rsidR="00954E8D" w14:paraId="478606D6" w14:textId="77777777">
        <w:tc>
          <w:tcPr>
            <w:tcW w:w="1749" w:type="dxa"/>
          </w:tcPr>
          <w:p w14:paraId="15C61AF4" w14:textId="77777777" w:rsidR="00954E8D" w:rsidRDefault="00000000">
            <w:r>
              <w:t>Module 7: Body Talk (Zdravie a životný štýl)</w:t>
            </w:r>
          </w:p>
        </w:tc>
        <w:tc>
          <w:tcPr>
            <w:tcW w:w="1749" w:type="dxa"/>
          </w:tcPr>
          <w:p w14:paraId="6C04C8FF" w14:textId="77777777" w:rsidR="00954E8D" w:rsidRDefault="00954E8D"/>
        </w:tc>
        <w:tc>
          <w:tcPr>
            <w:tcW w:w="1749" w:type="dxa"/>
          </w:tcPr>
          <w:p w14:paraId="0E9FCDFC" w14:textId="77777777" w:rsidR="00954E8D" w:rsidRDefault="00000000">
            <w:r>
              <w:t>Biológia, telesná výchova</w:t>
            </w:r>
          </w:p>
        </w:tc>
        <w:tc>
          <w:tcPr>
            <w:tcW w:w="1749" w:type="dxa"/>
          </w:tcPr>
          <w:p w14:paraId="23ADED07" w14:textId="77777777" w:rsidR="00954E8D" w:rsidRDefault="00000000">
            <w:r>
              <w:t>- Gramatika: Reported speech (statements, questions, commands), Clauses of result</w:t>
            </w:r>
            <w:r>
              <w:br/>
              <w:t>- Slovná zásoba: telo, choroby, zdravie, výrazy s časom, jedlo</w:t>
            </w:r>
            <w:r>
              <w:br/>
              <w:t>- Komunikačné zručnosti: opis zdravotného problému, reakcie, návrhy riešení</w:t>
            </w:r>
          </w:p>
        </w:tc>
        <w:tc>
          <w:tcPr>
            <w:tcW w:w="1749" w:type="dxa"/>
          </w:tcPr>
          <w:p w14:paraId="626AED06" w14:textId="77777777" w:rsidR="00954E8D" w:rsidRDefault="00000000">
            <w:r>
              <w:t>- Vyjadruje sa o zdraví, problémoch a spôsoboch starostlivosti</w:t>
            </w:r>
            <w:r>
              <w:br/>
              <w:t>- Správne používa nepriamu reč a výsledkové vety</w:t>
            </w:r>
            <w:r>
              <w:br/>
              <w:t>- Píše správu alebo list na danú tému</w:t>
            </w:r>
          </w:p>
        </w:tc>
        <w:tc>
          <w:tcPr>
            <w:tcW w:w="1749" w:type="dxa"/>
          </w:tcPr>
          <w:p w14:paraId="3B13E3F5" w14:textId="77777777" w:rsidR="00954E8D" w:rsidRDefault="00000000">
            <w:r>
              <w:t>- Rozlišuje priame a nepriame vyjadrenie</w:t>
            </w:r>
            <w:r>
              <w:br/>
              <w:t>- Argumentuje o zdravom životnom štýle</w:t>
            </w:r>
            <w:r>
              <w:br/>
              <w:t>- Používa zdravotnú a výživovú slovnú zásobu</w:t>
            </w:r>
          </w:p>
        </w:tc>
        <w:tc>
          <w:tcPr>
            <w:tcW w:w="1749" w:type="dxa"/>
          </w:tcPr>
          <w:p w14:paraId="051D139C" w14:textId="77777777" w:rsidR="00954E8D" w:rsidRDefault="00000000">
            <w:r>
              <w:t>- Tvorba správ a listov</w:t>
            </w:r>
            <w:r>
              <w:br/>
              <w:t>- Diskusia v skupinách</w:t>
            </w:r>
            <w:r>
              <w:br/>
              <w:t>- Riešenie problémových situácií</w:t>
            </w:r>
            <w:r>
              <w:br/>
              <w:t>- Opis symptómov</w:t>
            </w:r>
          </w:p>
        </w:tc>
      </w:tr>
      <w:tr w:rsidR="00954E8D" w14:paraId="6EB47C94" w14:textId="77777777">
        <w:tc>
          <w:tcPr>
            <w:tcW w:w="1749" w:type="dxa"/>
          </w:tcPr>
          <w:p w14:paraId="7BC11E4C" w14:textId="77777777" w:rsidR="00954E8D" w:rsidRDefault="00000000">
            <w:r>
              <w:lastRenderedPageBreak/>
              <w:t>Module 8: On the go (Spotreba a reklama)</w:t>
            </w:r>
          </w:p>
        </w:tc>
        <w:tc>
          <w:tcPr>
            <w:tcW w:w="1749" w:type="dxa"/>
          </w:tcPr>
          <w:p w14:paraId="3AB452A7" w14:textId="77777777" w:rsidR="00954E8D" w:rsidRDefault="00954E8D"/>
        </w:tc>
        <w:tc>
          <w:tcPr>
            <w:tcW w:w="1749" w:type="dxa"/>
          </w:tcPr>
          <w:p w14:paraId="32D3B30D" w14:textId="77777777" w:rsidR="00954E8D" w:rsidRDefault="00000000">
            <w:r>
              <w:t>Občianska náuka, ekonómia</w:t>
            </w:r>
          </w:p>
        </w:tc>
        <w:tc>
          <w:tcPr>
            <w:tcW w:w="1749" w:type="dxa"/>
          </w:tcPr>
          <w:p w14:paraId="7E88C027" w14:textId="77777777" w:rsidR="00954E8D" w:rsidRDefault="00000000">
            <w:r>
              <w:t>- Gramatika: Unreal past, Conditional sentences (Type 3), Causative form</w:t>
            </w:r>
            <w:r>
              <w:br/>
              <w:t>- Slovná zásoba: reklama, nakupovanie, výrazy s 'take', idiomy, kolokácie s 'put' a 'set'</w:t>
            </w:r>
            <w:r>
              <w:br/>
              <w:t>- Komunikačné zručnosti: diskusia o médiách a reklame, hodnotenie nákupného správania</w:t>
            </w:r>
          </w:p>
        </w:tc>
        <w:tc>
          <w:tcPr>
            <w:tcW w:w="1749" w:type="dxa"/>
          </w:tcPr>
          <w:p w14:paraId="5F408E7A" w14:textId="77777777" w:rsidR="00954E8D" w:rsidRDefault="00000000">
            <w:r>
              <w:t>- Vyjadruje sa k vplyvu reklamy na spoločnosť</w:t>
            </w:r>
            <w:r>
              <w:br/>
              <w:t>- Správne používa third conditional a causative form</w:t>
            </w:r>
            <w:r>
              <w:br/>
              <w:t>- Diskutuje o konzumnom správaní</w:t>
            </w:r>
          </w:p>
        </w:tc>
        <w:tc>
          <w:tcPr>
            <w:tcW w:w="1749" w:type="dxa"/>
          </w:tcPr>
          <w:p w14:paraId="4AA6D754" w14:textId="77777777" w:rsidR="00954E8D" w:rsidRDefault="00000000">
            <w:r>
              <w:t>- Identifikoval reklamné techniky</w:t>
            </w:r>
            <w:r>
              <w:br/>
              <w:t>- Správne použil zložité gramatické štruktúry</w:t>
            </w:r>
            <w:r>
              <w:br/>
              <w:t>- Vypracoval článok alebo úvahu</w:t>
            </w:r>
          </w:p>
        </w:tc>
        <w:tc>
          <w:tcPr>
            <w:tcW w:w="1749" w:type="dxa"/>
          </w:tcPr>
          <w:p w14:paraId="7D9F98C3" w14:textId="77777777" w:rsidR="00954E8D" w:rsidRDefault="00000000">
            <w:r>
              <w:t>- Analýza reklám a médií</w:t>
            </w:r>
            <w:r>
              <w:br/>
              <w:t>- Písanie eseje</w:t>
            </w:r>
            <w:r>
              <w:br/>
              <w:t>- Prezentácia názorov</w:t>
            </w:r>
            <w:r>
              <w:br/>
              <w:t>- Rolové hry</w:t>
            </w:r>
          </w:p>
        </w:tc>
      </w:tr>
    </w:tbl>
    <w:p w14:paraId="1D1C30D4" w14:textId="77777777" w:rsidR="00974BDC" w:rsidRDefault="00974BDC"/>
    <w:sectPr w:rsidR="00974BD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6316787">
    <w:abstractNumId w:val="8"/>
  </w:num>
  <w:num w:numId="2" w16cid:durableId="635069580">
    <w:abstractNumId w:val="6"/>
  </w:num>
  <w:num w:numId="3" w16cid:durableId="1589461485">
    <w:abstractNumId w:val="5"/>
  </w:num>
  <w:num w:numId="4" w16cid:durableId="850265594">
    <w:abstractNumId w:val="4"/>
  </w:num>
  <w:num w:numId="5" w16cid:durableId="1584144400">
    <w:abstractNumId w:val="7"/>
  </w:num>
  <w:num w:numId="6" w16cid:durableId="1483615045">
    <w:abstractNumId w:val="3"/>
  </w:num>
  <w:num w:numId="7" w16cid:durableId="696347866">
    <w:abstractNumId w:val="2"/>
  </w:num>
  <w:num w:numId="8" w16cid:durableId="463086853">
    <w:abstractNumId w:val="1"/>
  </w:num>
  <w:num w:numId="9" w16cid:durableId="104768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77673"/>
    <w:rsid w:val="008802F0"/>
    <w:rsid w:val="00954E8D"/>
    <w:rsid w:val="00974BDC"/>
    <w:rsid w:val="00A62DEF"/>
    <w:rsid w:val="00AA1D8D"/>
    <w:rsid w:val="00B47730"/>
    <w:rsid w:val="00CB0664"/>
    <w:rsid w:val="00FC693F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8175B"/>
  <w14:defaultImageDpi w14:val="300"/>
  <w15:docId w15:val="{5A2E7DF4-2023-40DB-A0E6-AFD1AD73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28528-320C-4C84-A1F4-F6FA4E1CD848}"/>
</file>

<file path=customXml/itemProps3.xml><?xml version="1.0" encoding="utf-8"?>
<ds:datastoreItem xmlns:ds="http://schemas.openxmlformats.org/officeDocument/2006/customXml" ds:itemID="{CF6DCBA8-DA1D-4D23-8B15-81AFB3F24532}"/>
</file>

<file path=customXml/itemProps4.xml><?xml version="1.0" encoding="utf-8"?>
<ds:datastoreItem xmlns:ds="http://schemas.openxmlformats.org/officeDocument/2006/customXml" ds:itemID="{113AF200-9482-44EF-8387-7B64B1E6D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3</cp:revision>
  <dcterms:created xsi:type="dcterms:W3CDTF">2025-08-15T06:53:00Z</dcterms:created>
  <dcterms:modified xsi:type="dcterms:W3CDTF">2025-08-15T06:56:00Z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